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DA1E0" w14:textId="77777777" w:rsidR="00032CD9" w:rsidRPr="00AC0509" w:rsidRDefault="00032CD9" w:rsidP="00032CD9">
      <w:pPr>
        <w:jc w:val="center"/>
        <w:rPr>
          <w:b/>
          <w:sz w:val="22"/>
          <w:szCs w:val="22"/>
        </w:rPr>
      </w:pPr>
      <w:r w:rsidRPr="00AC0509">
        <w:rPr>
          <w:b/>
          <w:sz w:val="22"/>
          <w:szCs w:val="22"/>
          <w:bdr w:val="single" w:sz="4" w:space="0" w:color="auto"/>
        </w:rPr>
        <w:t xml:space="preserve">BLOQUE  A   </w:t>
      </w:r>
    </w:p>
    <w:p w14:paraId="3CF7C8AB" w14:textId="77777777"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1</w:t>
      </w:r>
    </w:p>
    <w:p w14:paraId="08DA2E1A" w14:textId="77777777" w:rsidR="00E538AC" w:rsidRPr="00E538AC" w:rsidRDefault="00E538AC" w:rsidP="00E538AC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>Se consideran las matrices</w:t>
      </w:r>
    </w:p>
    <w:p w14:paraId="35275717" w14:textId="77777777" w:rsidR="00E538AC" w:rsidRPr="00E538AC" w:rsidRDefault="00E538AC" w:rsidP="00E538AC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A=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a-3</m:t>
                  </m:r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a-1</m:t>
                  </m:r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 xml:space="preserve">   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 xml:space="preserve">   a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2"/>
            <w:szCs w:val="22"/>
          </w:rPr>
          <m:t xml:space="preserve">        B=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2"/>
            <w:szCs w:val="22"/>
          </w:rPr>
          <m:t xml:space="preserve">          C=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4</m:t>
                  </m:r>
                </m:e>
              </m:mr>
            </m:m>
          </m:e>
        </m:d>
      </m:oMath>
      <w:r w:rsidRPr="00E538AC">
        <w:rPr>
          <w:rFonts w:eastAsiaTheme="minorEastAsia"/>
          <w:sz w:val="22"/>
          <w:szCs w:val="22"/>
        </w:rPr>
        <w:t xml:space="preserve">,     siendo 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Pr="00E538AC">
        <w:rPr>
          <w:rFonts w:eastAsiaTheme="minorEastAsia"/>
          <w:sz w:val="22"/>
          <w:szCs w:val="22"/>
        </w:rPr>
        <w:t xml:space="preserve">   un número real.</w:t>
      </w:r>
    </w:p>
    <w:p w14:paraId="4144D74F" w14:textId="77777777" w:rsidR="00E538AC" w:rsidRPr="00E538AC" w:rsidRDefault="00E538AC" w:rsidP="00E538AC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a) </w:t>
      </w:r>
      <w:r w:rsidRPr="00E538AC">
        <w:rPr>
          <w:rFonts w:eastAsiaTheme="minorEastAsia"/>
          <w:b/>
          <w:sz w:val="22"/>
          <w:szCs w:val="22"/>
        </w:rPr>
        <w:t>(0.75 puntos)</w:t>
      </w:r>
      <w:r w:rsidRPr="00E538AC">
        <w:rPr>
          <w:rFonts w:eastAsiaTheme="minorEastAsia"/>
          <w:sz w:val="22"/>
          <w:szCs w:val="22"/>
        </w:rPr>
        <w:t xml:space="preserve"> Obtenga los valores de 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Pr="00E538AC">
        <w:rPr>
          <w:rFonts w:eastAsiaTheme="minorEastAsia"/>
          <w:sz w:val="22"/>
          <w:szCs w:val="22"/>
        </w:rPr>
        <w:t xml:space="preserve">  para los que la matriz 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Pr="00E538AC">
        <w:rPr>
          <w:rFonts w:eastAsiaTheme="minorEastAsia"/>
          <w:sz w:val="22"/>
          <w:szCs w:val="22"/>
        </w:rPr>
        <w:t xml:space="preserve">  tenga inversa.</w:t>
      </w:r>
    </w:p>
    <w:p w14:paraId="0904D642" w14:textId="77777777" w:rsidR="00E538AC" w:rsidRPr="00E538AC" w:rsidRDefault="00E538AC" w:rsidP="00E538AC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b) </w:t>
      </w:r>
      <w:r w:rsidRPr="00E538AC">
        <w:rPr>
          <w:rFonts w:eastAsiaTheme="minorEastAsia"/>
          <w:b/>
          <w:sz w:val="22"/>
          <w:szCs w:val="22"/>
        </w:rPr>
        <w:t xml:space="preserve">(1.25 puntos) </w:t>
      </w:r>
      <w:r w:rsidRPr="00E538AC">
        <w:rPr>
          <w:rFonts w:eastAsiaTheme="minorEastAsia"/>
          <w:sz w:val="22"/>
          <w:szCs w:val="22"/>
        </w:rPr>
        <w:t xml:space="preserve">Para  </w:t>
      </w:r>
      <m:oMath>
        <m:r>
          <w:rPr>
            <w:rFonts w:ascii="Cambria Math" w:eastAsiaTheme="minorEastAsia" w:hAnsi="Cambria Math"/>
            <w:sz w:val="22"/>
            <w:szCs w:val="22"/>
          </w:rPr>
          <m:t>a=1</m:t>
        </m:r>
      </m:oMath>
      <w:r w:rsidRPr="00E538AC">
        <w:rPr>
          <w:rFonts w:eastAsiaTheme="minorEastAsia"/>
          <w:sz w:val="22"/>
          <w:szCs w:val="22"/>
        </w:rPr>
        <w:t xml:space="preserve">,  resuelva la ecuación   </w:t>
      </w:r>
      <m:oMath>
        <m:r>
          <w:rPr>
            <w:rFonts w:ascii="Cambria Math" w:eastAsiaTheme="minorEastAsia" w:hAnsi="Cambria Math"/>
            <w:sz w:val="22"/>
            <w:szCs w:val="22"/>
          </w:rPr>
          <m:t>X∙A-B=C∙A</m:t>
        </m:r>
      </m:oMath>
      <w:r w:rsidRPr="00E538AC">
        <w:rPr>
          <w:rFonts w:eastAsiaTheme="minorEastAsia"/>
          <w:sz w:val="22"/>
          <w:szCs w:val="22"/>
        </w:rPr>
        <w:t>.</w:t>
      </w:r>
    </w:p>
    <w:p w14:paraId="199C4C50" w14:textId="77777777" w:rsidR="00D06E75" w:rsidRDefault="00E538AC" w:rsidP="00E538AC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c) </w:t>
      </w:r>
      <w:r w:rsidRPr="00E538AC">
        <w:rPr>
          <w:rFonts w:eastAsiaTheme="minorEastAsia"/>
          <w:b/>
          <w:sz w:val="22"/>
          <w:szCs w:val="22"/>
        </w:rPr>
        <w:t>(0.5 puntos)</w:t>
      </w:r>
      <w:r w:rsidRPr="00E538AC">
        <w:rPr>
          <w:rFonts w:eastAsiaTheme="minorEastAsia"/>
          <w:sz w:val="22"/>
          <w:szCs w:val="22"/>
        </w:rPr>
        <w:t xml:space="preserve"> Determine razonadamente la dimensión de la matriz  </w:t>
      </w:r>
      <m:oMath>
        <m:r>
          <w:rPr>
            <w:rFonts w:ascii="Cambria Math" w:eastAsiaTheme="minorEastAsia" w:hAnsi="Cambria Math"/>
            <w:sz w:val="22"/>
            <w:szCs w:val="22"/>
          </w:rPr>
          <m:t>D</m:t>
        </m:r>
      </m:oMath>
      <w:r w:rsidRPr="00E538AC">
        <w:rPr>
          <w:rFonts w:eastAsiaTheme="minorEastAsia"/>
          <w:sz w:val="22"/>
          <w:szCs w:val="22"/>
        </w:rPr>
        <w:t xml:space="preserve">  que permita realizar la operación   </w:t>
      </w:r>
    </w:p>
    <w:p w14:paraId="1C286498" w14:textId="77777777" w:rsidR="00E538AC" w:rsidRPr="00E538AC" w:rsidRDefault="00E538AC" w:rsidP="00E538AC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B∙A+D∙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C</m:t>
              </m:r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t</m:t>
              </m:r>
            </m:sup>
          </m:sSup>
          <m:r>
            <w:rPr>
              <w:rFonts w:ascii="Cambria Math" w:eastAsiaTheme="minorEastAsia" w:hAnsi="Cambria Math"/>
              <w:sz w:val="22"/>
              <w:szCs w:val="22"/>
            </w:rPr>
            <m:t>∙B</m:t>
          </m:r>
        </m:oMath>
      </m:oMathPara>
    </w:p>
    <w:p w14:paraId="54A7D24A" w14:textId="77777777" w:rsidR="00E52CFD" w:rsidRDefault="00E52CFD" w:rsidP="00032CD9">
      <w:pPr>
        <w:rPr>
          <w:b/>
          <w:sz w:val="22"/>
          <w:szCs w:val="22"/>
          <w:u w:val="single"/>
        </w:rPr>
      </w:pPr>
    </w:p>
    <w:p w14:paraId="453B4E21" w14:textId="77777777"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2</w:t>
      </w:r>
    </w:p>
    <w:p w14:paraId="0F311B63" w14:textId="6E1B4894" w:rsidR="00E538AC" w:rsidRPr="00E538AC" w:rsidRDefault="00794236" w:rsidP="0017030F">
      <w:pPr>
        <w:tabs>
          <w:tab w:val="left" w:pos="1572"/>
        </w:tabs>
        <w:spacing w:after="240"/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b/>
          <w:sz w:val="22"/>
          <w:szCs w:val="22"/>
        </w:rPr>
        <w:t>(</w:t>
      </w:r>
      <w:r>
        <w:rPr>
          <w:rFonts w:eastAsiaTheme="minorEastAsia"/>
          <w:b/>
          <w:sz w:val="22"/>
          <w:szCs w:val="22"/>
        </w:rPr>
        <w:t>2</w:t>
      </w:r>
      <w:r w:rsidRPr="00E538AC">
        <w:rPr>
          <w:rFonts w:eastAsiaTheme="minorEastAsia"/>
          <w:b/>
          <w:sz w:val="22"/>
          <w:szCs w:val="22"/>
        </w:rPr>
        <w:t>.5 puntos)</w:t>
      </w:r>
      <w:r w:rsidRPr="00E538AC">
        <w:rPr>
          <w:rFonts w:eastAsiaTheme="minorEastAsia"/>
          <w:sz w:val="22"/>
          <w:szCs w:val="22"/>
        </w:rPr>
        <w:t xml:space="preserve"> </w:t>
      </w:r>
      <w:r w:rsidR="00E538AC" w:rsidRPr="00E538AC">
        <w:rPr>
          <w:rFonts w:eastAsiaTheme="minorEastAsia"/>
          <w:sz w:val="22"/>
          <w:szCs w:val="22"/>
        </w:rPr>
        <w:t xml:space="preserve">Un agricultor posee una finca con un olivar intensivo de secano y desea transformar una parte de la misma en regadío, pero manteniendo un mínimo de  </w:t>
      </w:r>
      <m:oMath>
        <m:r>
          <w:rPr>
            <w:rFonts w:ascii="Cambria Math" w:eastAsiaTheme="minorEastAsia" w:hAnsi="Cambria Math"/>
            <w:sz w:val="22"/>
            <w:szCs w:val="22"/>
          </w:rPr>
          <m:t>20</m:t>
        </m:r>
      </m:oMath>
      <w:r w:rsidR="00E538AC" w:rsidRPr="00E538AC">
        <w:rPr>
          <w:rFonts w:eastAsiaTheme="minorEastAsia"/>
          <w:sz w:val="22"/>
          <w:szCs w:val="22"/>
        </w:rPr>
        <w:t xml:space="preserve">  hectáreas de cultivo de secano. Para ello, anualmente dispone de  </w:t>
      </w:r>
      <m:oMath>
        <m:r>
          <w:rPr>
            <w:rFonts w:ascii="Cambria Math" w:eastAsiaTheme="minorEastAsia" w:hAnsi="Cambria Math"/>
            <w:sz w:val="22"/>
            <w:szCs w:val="22"/>
          </w:rPr>
          <m:t xml:space="preserve">30000 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m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</m:oMath>
      <w:r w:rsidR="00E538AC" w:rsidRPr="00E538AC">
        <w:rPr>
          <w:rFonts w:eastAsiaTheme="minorEastAsia"/>
          <w:sz w:val="22"/>
          <w:szCs w:val="22"/>
        </w:rPr>
        <w:t xml:space="preserve">  de agua, de  </w:t>
      </w:r>
      <m:oMath>
        <m:r>
          <w:rPr>
            <w:rFonts w:ascii="Cambria Math" w:eastAsiaTheme="minorEastAsia" w:hAnsi="Cambria Math"/>
            <w:sz w:val="22"/>
            <w:szCs w:val="22"/>
          </w:rPr>
          <m:t>5500 kg</m:t>
        </m:r>
      </m:oMath>
      <w:r w:rsidR="00E538AC" w:rsidRPr="00E538AC">
        <w:rPr>
          <w:rFonts w:eastAsiaTheme="minorEastAsia"/>
          <w:sz w:val="22"/>
          <w:szCs w:val="22"/>
        </w:rPr>
        <w:t xml:space="preserve">  de abono y de  </w:t>
      </w:r>
      <m:oMath>
        <m:r>
          <w:rPr>
            <w:rFonts w:ascii="Cambria Math" w:eastAsiaTheme="minorEastAsia" w:hAnsi="Cambria Math"/>
            <w:sz w:val="22"/>
            <w:szCs w:val="22"/>
          </w:rPr>
          <m:t>3000 kg</m:t>
        </m:r>
      </m:oMath>
      <w:r w:rsidR="00E538AC" w:rsidRPr="00E538AC">
        <w:rPr>
          <w:rFonts w:eastAsiaTheme="minorEastAsia"/>
          <w:sz w:val="22"/>
          <w:szCs w:val="22"/>
        </w:rPr>
        <w:t xml:space="preserve">  de productos fitosanitarios. Cada hectárea de olivar de regadío necesita  </w:t>
      </w:r>
      <m:oMath>
        <m:r>
          <w:rPr>
            <w:rFonts w:ascii="Cambria Math" w:eastAsiaTheme="minorEastAsia" w:hAnsi="Cambria Math"/>
            <w:sz w:val="22"/>
            <w:szCs w:val="22"/>
          </w:rPr>
          <m:t xml:space="preserve">1500 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m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</m:oMath>
      <w:r w:rsidR="00E538AC" w:rsidRPr="00E538AC">
        <w:rPr>
          <w:rFonts w:eastAsiaTheme="minorEastAsia"/>
          <w:sz w:val="22"/>
          <w:szCs w:val="22"/>
        </w:rPr>
        <w:t xml:space="preserve">  de agua, </w:t>
      </w:r>
      <m:oMath>
        <m:r>
          <w:rPr>
            <w:rFonts w:ascii="Cambria Math" w:eastAsiaTheme="minorEastAsia" w:hAnsi="Cambria Math"/>
            <w:sz w:val="22"/>
            <w:szCs w:val="22"/>
          </w:rPr>
          <m:t>110 kg</m:t>
        </m:r>
      </m:oMath>
      <w:r w:rsidR="00E538AC" w:rsidRPr="00E538AC">
        <w:rPr>
          <w:rFonts w:eastAsiaTheme="minorEastAsia"/>
          <w:sz w:val="22"/>
          <w:szCs w:val="22"/>
        </w:rPr>
        <w:t xml:space="preserve">  de abono y  </w:t>
      </w:r>
      <m:oMath>
        <m:r>
          <w:rPr>
            <w:rFonts w:ascii="Cambria Math" w:eastAsiaTheme="minorEastAsia" w:hAnsi="Cambria Math"/>
            <w:sz w:val="22"/>
            <w:szCs w:val="22"/>
          </w:rPr>
          <m:t>80 kg</m:t>
        </m:r>
      </m:oMath>
      <w:r w:rsidR="00E538AC" w:rsidRPr="00E538AC">
        <w:rPr>
          <w:rFonts w:eastAsiaTheme="minorEastAsia"/>
          <w:sz w:val="22"/>
          <w:szCs w:val="22"/>
        </w:rPr>
        <w:t xml:space="preserve">  de productos fitosanitarios; mientras que cada hectárea de olivar de secano precisa de  </w:t>
      </w:r>
      <m:oMath>
        <m:r>
          <w:rPr>
            <w:rFonts w:ascii="Cambria Math" w:eastAsiaTheme="minorEastAsia" w:hAnsi="Cambria Math"/>
            <w:sz w:val="22"/>
            <w:szCs w:val="22"/>
          </w:rPr>
          <m:t>100 kg</m:t>
        </m:r>
      </m:oMath>
      <w:r w:rsidR="00E538AC" w:rsidRPr="00E538AC">
        <w:rPr>
          <w:rFonts w:eastAsiaTheme="minorEastAsia"/>
          <w:sz w:val="22"/>
          <w:szCs w:val="22"/>
        </w:rPr>
        <w:t xml:space="preserve">  de abono y  </w:t>
      </w:r>
      <m:oMath>
        <m:r>
          <w:rPr>
            <w:rFonts w:ascii="Cambria Math" w:eastAsiaTheme="minorEastAsia" w:hAnsi="Cambria Math"/>
            <w:sz w:val="22"/>
            <w:szCs w:val="22"/>
          </w:rPr>
          <m:t>50 kg</m:t>
        </m:r>
      </m:oMath>
      <w:r w:rsidR="00E538AC" w:rsidRPr="00E538AC">
        <w:rPr>
          <w:rFonts w:eastAsiaTheme="minorEastAsia"/>
          <w:sz w:val="22"/>
          <w:szCs w:val="22"/>
        </w:rPr>
        <w:t xml:space="preserve">  de productos fitosanitarios. Se sabe que la producción anual por hectárea es de  </w:t>
      </w:r>
      <m:oMath>
        <m:r>
          <w:rPr>
            <w:rFonts w:ascii="Cambria Math" w:eastAsiaTheme="minorEastAsia" w:hAnsi="Cambria Math"/>
            <w:sz w:val="22"/>
            <w:szCs w:val="22"/>
          </w:rPr>
          <m:t>5000 kg</m:t>
        </m:r>
      </m:oMath>
      <w:r w:rsidR="00E538AC" w:rsidRPr="00E538AC">
        <w:rPr>
          <w:rFonts w:eastAsiaTheme="minorEastAsia"/>
          <w:sz w:val="22"/>
          <w:szCs w:val="22"/>
        </w:rPr>
        <w:t xml:space="preserve">  en secano y de  </w:t>
      </w:r>
      <m:oMath>
        <m:r>
          <w:rPr>
            <w:rFonts w:ascii="Cambria Math" w:eastAsiaTheme="minorEastAsia" w:hAnsi="Cambria Math"/>
            <w:sz w:val="22"/>
            <w:szCs w:val="22"/>
          </w:rPr>
          <m:t>10000 kg</m:t>
        </m:r>
      </m:oMath>
      <w:r w:rsidR="00E538AC" w:rsidRPr="00E538AC">
        <w:rPr>
          <w:rFonts w:eastAsiaTheme="minorEastAsia"/>
          <w:sz w:val="22"/>
          <w:szCs w:val="22"/>
        </w:rPr>
        <w:t xml:space="preserve">  en regadío. Determine el número de hectáreas de olivar de secano y de regadío que el agricultor debe cultivar para maximizar su producción, así como la producción máxima esperada.</w:t>
      </w:r>
    </w:p>
    <w:p w14:paraId="69F45ECF" w14:textId="77777777" w:rsidR="00032CD9" w:rsidRPr="00AC0509" w:rsidRDefault="00032CD9" w:rsidP="00032CD9">
      <w:pPr>
        <w:jc w:val="center"/>
        <w:rPr>
          <w:b/>
          <w:sz w:val="22"/>
          <w:szCs w:val="22"/>
        </w:rPr>
      </w:pPr>
      <w:r w:rsidRPr="00AC0509">
        <w:rPr>
          <w:b/>
          <w:sz w:val="22"/>
          <w:szCs w:val="22"/>
          <w:bdr w:val="single" w:sz="4" w:space="0" w:color="auto"/>
        </w:rPr>
        <w:t xml:space="preserve">BLOQUE  B   </w:t>
      </w:r>
    </w:p>
    <w:p w14:paraId="5EE60DBA" w14:textId="77777777"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3</w:t>
      </w:r>
    </w:p>
    <w:p w14:paraId="3AA9934E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a) </w:t>
      </w:r>
      <w:r w:rsidRPr="00E538AC">
        <w:rPr>
          <w:rFonts w:eastAsiaTheme="minorEastAsia"/>
          <w:b/>
          <w:sz w:val="22"/>
          <w:szCs w:val="22"/>
        </w:rPr>
        <w:t>(1.5 puntos)</w:t>
      </w:r>
      <w:r w:rsidRPr="00E538AC">
        <w:rPr>
          <w:rFonts w:eastAsiaTheme="minorEastAsia"/>
          <w:sz w:val="22"/>
          <w:szCs w:val="22"/>
        </w:rPr>
        <w:t xml:space="preserve"> Calcule la derivada de las funciones siguientes:</w:t>
      </w:r>
    </w:p>
    <w:p w14:paraId="1684DF0C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+2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2"/>
              <w:szCs w:val="22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-2x</m:t>
              </m:r>
            </m:sup>
          </m:sSup>
          <m:r>
            <w:rPr>
              <w:rFonts w:ascii="Cambria Math" w:eastAsiaTheme="minorEastAsia" w:hAnsi="Cambria Math"/>
              <w:sz w:val="22"/>
              <w:szCs w:val="22"/>
            </w:rPr>
            <m:t xml:space="preserve">                       g</m:t>
          </m:r>
          <m:d>
            <m:d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3</m:t>
                          </m:r>
                        </m:sup>
                      </m:sSup>
                    </m:e>
                  </m:d>
                </m:e>
              </m:func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1-2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</m:den>
          </m:f>
        </m:oMath>
      </m:oMathPara>
    </w:p>
    <w:p w14:paraId="026D7C52" w14:textId="77777777" w:rsidR="0056173E" w:rsidRPr="00E538AC" w:rsidRDefault="0056173E" w:rsidP="0017030F">
      <w:pPr>
        <w:tabs>
          <w:tab w:val="left" w:pos="1572"/>
        </w:tabs>
        <w:spacing w:after="240"/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b) </w:t>
      </w:r>
      <w:r w:rsidRPr="00E538AC">
        <w:rPr>
          <w:rFonts w:eastAsiaTheme="minorEastAsia"/>
          <w:b/>
          <w:sz w:val="22"/>
          <w:szCs w:val="22"/>
        </w:rPr>
        <w:t>(1 punto)</w:t>
      </w:r>
      <w:r w:rsidRPr="00E538AC">
        <w:rPr>
          <w:rFonts w:eastAsiaTheme="minorEastAsia"/>
          <w:sz w:val="22"/>
          <w:szCs w:val="22"/>
        </w:rPr>
        <w:t xml:space="preserve"> Halle  los  valores  de  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Pr="00E538AC">
        <w:rPr>
          <w:rFonts w:eastAsiaTheme="minorEastAsia"/>
          <w:sz w:val="22"/>
          <w:szCs w:val="22"/>
        </w:rPr>
        <w:t xml:space="preserve">   y   </w:t>
      </w:r>
      <m:oMath>
        <m:r>
          <w:rPr>
            <w:rFonts w:ascii="Cambria Math" w:eastAsiaTheme="minorEastAsia" w:hAnsi="Cambria Math"/>
            <w:sz w:val="22"/>
            <w:szCs w:val="22"/>
          </w:rPr>
          <m:t>b</m:t>
        </m:r>
      </m:oMath>
      <w:r w:rsidRPr="00E538AC">
        <w:rPr>
          <w:rFonts w:eastAsiaTheme="minorEastAsia"/>
          <w:sz w:val="22"/>
          <w:szCs w:val="22"/>
        </w:rPr>
        <w:t xml:space="preserve">   para  que  </w:t>
      </w:r>
      <w:r w:rsidR="00B65741" w:rsidRPr="00E538AC">
        <w:rPr>
          <w:rFonts w:eastAsiaTheme="minorEastAsia"/>
          <w:sz w:val="22"/>
          <w:szCs w:val="22"/>
        </w:rPr>
        <w:t xml:space="preserve">sea horizontal </w:t>
      </w:r>
      <w:r w:rsidRPr="00E538AC">
        <w:rPr>
          <w:rFonts w:eastAsiaTheme="minorEastAsia"/>
          <w:sz w:val="22"/>
          <w:szCs w:val="22"/>
        </w:rPr>
        <w:t xml:space="preserve">la  recta  tangente  a la  gráfica de la función  </w:t>
      </w:r>
      <m:oMath>
        <m:r>
          <w:rPr>
            <w:rFonts w:ascii="Cambria Math" w:eastAsiaTheme="minorEastAsia" w:hAnsi="Cambria Math"/>
            <w:sz w:val="22"/>
            <w:szCs w:val="22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+a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+3x+b</m:t>
        </m:r>
      </m:oMath>
      <w:r w:rsidRPr="00E538AC">
        <w:rPr>
          <w:rFonts w:eastAsiaTheme="minorEastAsia"/>
          <w:sz w:val="22"/>
          <w:szCs w:val="22"/>
        </w:rPr>
        <w:t xml:space="preserve">   en el punto  </w:t>
      </w:r>
      <m:oMath>
        <m:r>
          <w:rPr>
            <w:rFonts w:ascii="Cambria Math" w:eastAsiaTheme="minorEastAsia" w:hAnsi="Cambria Math"/>
            <w:sz w:val="22"/>
            <w:szCs w:val="22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1, 2</m:t>
            </m:r>
          </m:e>
        </m:d>
      </m:oMath>
      <w:r w:rsidRPr="00E538AC">
        <w:rPr>
          <w:rFonts w:eastAsiaTheme="minorEastAsia"/>
          <w:sz w:val="22"/>
          <w:szCs w:val="22"/>
        </w:rPr>
        <w:t>.</w:t>
      </w:r>
    </w:p>
    <w:p w14:paraId="3D4708AA" w14:textId="77777777"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4</w:t>
      </w:r>
    </w:p>
    <w:p w14:paraId="69244869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La velocidad media del viento en la zona de Sierra Nevada, prevista para cierto día, viene dada por la función  </w:t>
      </w:r>
      <m:oMath>
        <m:r>
          <w:rPr>
            <w:rFonts w:ascii="Cambria Math" w:eastAsiaTheme="minorEastAsia" w:hAnsi="Cambria Math"/>
            <w:sz w:val="22"/>
            <w:szCs w:val="22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</m:d>
      </m:oMath>
      <w:r w:rsidRPr="00E538AC">
        <w:rPr>
          <w:rFonts w:eastAsiaTheme="minorEastAsia"/>
          <w:sz w:val="22"/>
          <w:szCs w:val="22"/>
        </w:rPr>
        <w:t xml:space="preserve">  expresada en  </w:t>
      </w:r>
      <m:oMath>
        <m:r>
          <w:rPr>
            <w:rFonts w:ascii="Cambria Math" w:eastAsiaTheme="minorEastAsia" w:hAnsi="Cambria Math"/>
            <w:sz w:val="22"/>
            <w:szCs w:val="22"/>
          </w:rPr>
          <m:t>km/h</m:t>
        </m:r>
      </m:oMath>
      <w:r w:rsidRPr="00E538AC">
        <w:rPr>
          <w:rFonts w:eastAsiaTheme="minorEastAsia"/>
          <w:sz w:val="22"/>
          <w:szCs w:val="22"/>
        </w:rPr>
        <w:t xml:space="preserve">,  donde  </w:t>
      </w:r>
      <m:oMath>
        <m:r>
          <w:rPr>
            <w:rFonts w:ascii="Cambria Math" w:eastAsiaTheme="minorEastAsia" w:hAnsi="Cambria Math"/>
            <w:sz w:val="22"/>
            <w:szCs w:val="22"/>
          </w:rPr>
          <m:t>t</m:t>
        </m:r>
      </m:oMath>
      <w:r w:rsidRPr="00E538AC">
        <w:rPr>
          <w:rFonts w:eastAsiaTheme="minorEastAsia"/>
          <w:sz w:val="22"/>
          <w:szCs w:val="22"/>
        </w:rPr>
        <w:t xml:space="preserve">  es el tiempo expresado en horas:</w:t>
      </w:r>
    </w:p>
    <w:p w14:paraId="2FFACF25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v</m:t>
          </m:r>
          <m:d>
            <m:d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-8t+60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si   0≤t≤10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+32t-140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si   10&lt;t≤24</m:t>
                    </m:r>
                  </m:e>
                </m:mr>
              </m:m>
            </m:e>
          </m:d>
        </m:oMath>
      </m:oMathPara>
    </w:p>
    <w:p w14:paraId="43E9809A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a) </w:t>
      </w:r>
      <w:r w:rsidRPr="00E538AC">
        <w:rPr>
          <w:rFonts w:eastAsiaTheme="minorEastAsia"/>
          <w:b/>
          <w:sz w:val="22"/>
          <w:szCs w:val="22"/>
        </w:rPr>
        <w:t>(0.75 puntos)</w:t>
      </w:r>
      <w:r w:rsidRPr="00E538AC">
        <w:rPr>
          <w:rFonts w:eastAsiaTheme="minorEastAsia"/>
          <w:sz w:val="22"/>
          <w:szCs w:val="22"/>
        </w:rPr>
        <w:t xml:space="preserve"> Compruebe que la función </w:t>
      </w:r>
      <m:oMath>
        <m:r>
          <w:rPr>
            <w:rFonts w:ascii="Cambria Math" w:eastAsiaTheme="minorEastAsia" w:hAnsi="Cambria Math"/>
            <w:sz w:val="22"/>
            <w:szCs w:val="22"/>
          </w:rPr>
          <m:t xml:space="preserve">v </m:t>
        </m:r>
      </m:oMath>
      <w:r w:rsidRPr="00E538AC">
        <w:rPr>
          <w:rFonts w:eastAsiaTheme="minorEastAsia"/>
          <w:sz w:val="22"/>
          <w:szCs w:val="22"/>
        </w:rPr>
        <w:t>es continua y derivable.</w:t>
      </w:r>
    </w:p>
    <w:p w14:paraId="6FF77CB1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b) </w:t>
      </w:r>
      <w:r w:rsidRPr="00E538AC">
        <w:rPr>
          <w:rFonts w:eastAsiaTheme="minorEastAsia"/>
          <w:b/>
          <w:sz w:val="22"/>
          <w:szCs w:val="22"/>
        </w:rPr>
        <w:t>(1 punto)</w:t>
      </w:r>
      <w:r w:rsidRPr="00E538AC">
        <w:rPr>
          <w:rFonts w:eastAsiaTheme="minorEastAsia"/>
          <w:sz w:val="22"/>
          <w:szCs w:val="22"/>
        </w:rPr>
        <w:t xml:space="preserve"> Represente gráficamente la función, estudiando previamente la monotonía y calculando los extremos absolutos.</w:t>
      </w:r>
    </w:p>
    <w:p w14:paraId="04778FF6" w14:textId="77777777" w:rsidR="00032CD9" w:rsidRDefault="0056173E" w:rsidP="0017030F">
      <w:pPr>
        <w:tabs>
          <w:tab w:val="left" w:pos="1572"/>
        </w:tabs>
        <w:jc w:val="both"/>
      </w:pPr>
      <w:r w:rsidRPr="00E538AC">
        <w:rPr>
          <w:rFonts w:eastAsiaTheme="minorEastAsia"/>
          <w:sz w:val="22"/>
          <w:szCs w:val="22"/>
        </w:rPr>
        <w:t xml:space="preserve">c) </w:t>
      </w:r>
      <w:r w:rsidRPr="00E538AC">
        <w:rPr>
          <w:rFonts w:eastAsiaTheme="minorEastAsia"/>
          <w:b/>
          <w:sz w:val="22"/>
          <w:szCs w:val="22"/>
        </w:rPr>
        <w:t>(0.75 puntos)</w:t>
      </w:r>
      <w:r w:rsidRPr="00E538AC">
        <w:rPr>
          <w:rFonts w:eastAsiaTheme="minorEastAsia"/>
          <w:sz w:val="22"/>
          <w:szCs w:val="22"/>
        </w:rPr>
        <w:t xml:space="preserve"> La Agencia Estatal de Meteorología emite avisos de alerta por vientos siguiendo el código de colores: naranja para vientos entre  </w:t>
      </w:r>
      <m:oMath>
        <m:r>
          <w:rPr>
            <w:rFonts w:ascii="Cambria Math" w:eastAsiaTheme="minorEastAsia" w:hAnsi="Cambria Math"/>
            <w:sz w:val="22"/>
            <w:szCs w:val="22"/>
          </w:rPr>
          <m:t>100</m:t>
        </m:r>
      </m:oMath>
      <w:r w:rsidRPr="00E538AC">
        <w:rPr>
          <w:rFonts w:eastAsiaTheme="minorEastAsia"/>
          <w:sz w:val="22"/>
          <w:szCs w:val="22"/>
        </w:rPr>
        <w:t xml:space="preserve">  y  </w:t>
      </w:r>
      <m:oMath>
        <m:r>
          <w:rPr>
            <w:rFonts w:ascii="Cambria Math" w:eastAsiaTheme="minorEastAsia" w:hAnsi="Cambria Math"/>
            <w:sz w:val="22"/>
            <w:szCs w:val="22"/>
          </w:rPr>
          <m:t>140 km/h</m:t>
        </m:r>
      </m:oMath>
      <w:r w:rsidRPr="00E538AC">
        <w:rPr>
          <w:rFonts w:eastAsiaTheme="minorEastAsia"/>
          <w:sz w:val="22"/>
          <w:szCs w:val="22"/>
        </w:rPr>
        <w:t xml:space="preserve">, y rojo para vientos de más de  </w:t>
      </w:r>
      <m:oMath>
        <m:r>
          <w:rPr>
            <w:rFonts w:ascii="Cambria Math" w:eastAsiaTheme="minorEastAsia" w:hAnsi="Cambria Math"/>
            <w:sz w:val="22"/>
            <w:szCs w:val="22"/>
          </w:rPr>
          <m:t>140 km/h</m:t>
        </m:r>
      </m:oMath>
      <w:r w:rsidRPr="00E538AC">
        <w:rPr>
          <w:rFonts w:eastAsiaTheme="minorEastAsia"/>
          <w:sz w:val="22"/>
          <w:szCs w:val="22"/>
        </w:rPr>
        <w:t>.  Según la previsión, indique si se debe emitir alguna alerta naranja en Sierra Nevada ese día y durante qué horas estaría activa. ¿Se emitiría alerta roja?</w:t>
      </w:r>
      <w:r w:rsidR="00032CD9">
        <w:br w:type="page"/>
      </w:r>
    </w:p>
    <w:p w14:paraId="79DA7501" w14:textId="77777777" w:rsidR="00032CD9" w:rsidRDefault="00032CD9" w:rsidP="00032CD9"/>
    <w:p w14:paraId="4CC7A0BF" w14:textId="77777777" w:rsidR="00032CD9" w:rsidRDefault="00032CD9" w:rsidP="00032CD9">
      <w:pPr>
        <w:jc w:val="center"/>
        <w:rPr>
          <w:b/>
          <w:sz w:val="22"/>
          <w:szCs w:val="22"/>
          <w:bdr w:val="single" w:sz="4" w:space="0" w:color="auto"/>
        </w:rPr>
      </w:pPr>
      <w:r w:rsidRPr="00AC0509">
        <w:rPr>
          <w:b/>
          <w:sz w:val="22"/>
          <w:szCs w:val="22"/>
          <w:bdr w:val="single" w:sz="4" w:space="0" w:color="auto"/>
        </w:rPr>
        <w:t xml:space="preserve">BLOQUE  C   </w:t>
      </w:r>
    </w:p>
    <w:p w14:paraId="216EA31E" w14:textId="77777777" w:rsidR="00401B88" w:rsidRPr="00AC0509" w:rsidRDefault="00401B88" w:rsidP="00032CD9">
      <w:pPr>
        <w:jc w:val="center"/>
        <w:rPr>
          <w:b/>
          <w:sz w:val="22"/>
          <w:szCs w:val="22"/>
        </w:rPr>
      </w:pPr>
    </w:p>
    <w:p w14:paraId="2C7486AC" w14:textId="77777777"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5</w:t>
      </w:r>
    </w:p>
    <w:p w14:paraId="0D5F46FC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Una agencia ha realizado un estudio acerca de la siniestralidad de los vehículos de una región. Se ha dividido a los conductores en dos grupos: </w:t>
      </w:r>
      <w:r w:rsidRPr="00E538AC">
        <w:rPr>
          <w:rFonts w:eastAsiaTheme="minorEastAsia"/>
          <w:i/>
          <w:sz w:val="22"/>
          <w:szCs w:val="22"/>
        </w:rPr>
        <w:t xml:space="preserve">jóvenes </w:t>
      </w:r>
      <w:r w:rsidRPr="00E538AC">
        <w:rPr>
          <w:rFonts w:eastAsiaTheme="minorEastAsia"/>
          <w:sz w:val="22"/>
          <w:szCs w:val="22"/>
        </w:rPr>
        <w:t xml:space="preserve">los menores de </w:t>
      </w:r>
      <m:oMath>
        <m:r>
          <w:rPr>
            <w:rFonts w:ascii="Cambria Math" w:eastAsiaTheme="minorEastAsia" w:hAnsi="Cambria Math"/>
            <w:sz w:val="22"/>
            <w:szCs w:val="22"/>
          </w:rPr>
          <m:t>30</m:t>
        </m:r>
      </m:oMath>
      <w:r w:rsidRPr="00E538AC">
        <w:rPr>
          <w:rFonts w:eastAsiaTheme="minorEastAsia"/>
          <w:sz w:val="22"/>
          <w:szCs w:val="22"/>
        </w:rPr>
        <w:t xml:space="preserve">  años y </w:t>
      </w:r>
      <w:r w:rsidRPr="00E538AC">
        <w:rPr>
          <w:rFonts w:eastAsiaTheme="minorEastAsia"/>
          <w:i/>
          <w:sz w:val="22"/>
          <w:szCs w:val="22"/>
        </w:rPr>
        <w:t>sénior</w:t>
      </w:r>
      <w:r w:rsidR="005A2B58">
        <w:rPr>
          <w:rFonts w:eastAsiaTheme="minorEastAsia"/>
          <w:sz w:val="22"/>
          <w:szCs w:val="22"/>
        </w:rPr>
        <w:t xml:space="preserve"> e</w:t>
      </w:r>
      <w:r w:rsidRPr="00E538AC">
        <w:rPr>
          <w:rFonts w:eastAsiaTheme="minorEastAsia"/>
          <w:sz w:val="22"/>
          <w:szCs w:val="22"/>
        </w:rPr>
        <w:t xml:space="preserve">l resto de conductores. Asimismo,  también se ha dividido a los vehículos en dos grupos: </w:t>
      </w:r>
      <w:r w:rsidRPr="00E538AC">
        <w:rPr>
          <w:rFonts w:eastAsiaTheme="minorEastAsia"/>
          <w:i/>
          <w:sz w:val="22"/>
          <w:szCs w:val="22"/>
        </w:rPr>
        <w:t>nuevos</w:t>
      </w:r>
      <w:r w:rsidRPr="00E538AC">
        <w:rPr>
          <w:rFonts w:eastAsiaTheme="minorEastAsia"/>
          <w:sz w:val="22"/>
          <w:szCs w:val="22"/>
        </w:rPr>
        <w:t xml:space="preserve"> los que tienen menos de  </w:t>
      </w:r>
      <m:oMath>
        <m:r>
          <w:rPr>
            <w:rFonts w:ascii="Cambria Math" w:eastAsiaTheme="minorEastAsia" w:hAnsi="Cambria Math"/>
            <w:sz w:val="22"/>
            <w:szCs w:val="22"/>
          </w:rPr>
          <m:t>5</m:t>
        </m:r>
      </m:oMath>
      <w:r w:rsidRPr="00E538AC">
        <w:rPr>
          <w:rFonts w:eastAsiaTheme="minorEastAsia"/>
          <w:sz w:val="22"/>
          <w:szCs w:val="22"/>
        </w:rPr>
        <w:t xml:space="preserve">  años de antigüedad y </w:t>
      </w:r>
      <w:r w:rsidRPr="00E538AC">
        <w:rPr>
          <w:rFonts w:eastAsiaTheme="minorEastAsia"/>
          <w:i/>
          <w:sz w:val="22"/>
          <w:szCs w:val="22"/>
        </w:rPr>
        <w:t>viejos</w:t>
      </w:r>
      <w:r w:rsidRPr="00E538AC">
        <w:rPr>
          <w:rFonts w:eastAsiaTheme="minorEastAsia"/>
          <w:sz w:val="22"/>
          <w:szCs w:val="22"/>
        </w:rPr>
        <w:t xml:space="preserve"> el resto de vehículos. De los  </w:t>
      </w:r>
      <m:oMath>
        <m:r>
          <w:rPr>
            <w:rFonts w:ascii="Cambria Math" w:eastAsiaTheme="minorEastAsia" w:hAnsi="Cambria Math"/>
            <w:sz w:val="22"/>
            <w:szCs w:val="22"/>
          </w:rPr>
          <m:t>54</m:t>
        </m:r>
      </m:oMath>
      <w:r w:rsidRPr="00E538AC">
        <w:rPr>
          <w:rFonts w:eastAsiaTheme="minorEastAsia"/>
          <w:sz w:val="22"/>
          <w:szCs w:val="22"/>
        </w:rPr>
        <w:t xml:space="preserve">  siniestros registrados, en  </w:t>
      </w:r>
      <m:oMath>
        <m:r>
          <w:rPr>
            <w:rFonts w:ascii="Cambria Math" w:eastAsiaTheme="minorEastAsia" w:hAnsi="Cambria Math"/>
            <w:sz w:val="22"/>
            <w:szCs w:val="22"/>
          </w:rPr>
          <m:t>19</m:t>
        </m:r>
      </m:oMath>
      <w:r w:rsidRPr="00E538AC">
        <w:rPr>
          <w:rFonts w:eastAsiaTheme="minorEastAsia"/>
          <w:sz w:val="22"/>
          <w:szCs w:val="22"/>
        </w:rPr>
        <w:t xml:space="preserve">  de ellos el vehículo implicado era </w:t>
      </w:r>
      <w:r w:rsidRPr="00E538AC">
        <w:rPr>
          <w:rFonts w:eastAsiaTheme="minorEastAsia"/>
          <w:i/>
          <w:sz w:val="22"/>
          <w:szCs w:val="22"/>
        </w:rPr>
        <w:t>nuevo</w:t>
      </w:r>
      <w:r w:rsidRPr="00E538AC">
        <w:rPr>
          <w:rFonts w:eastAsiaTheme="minorEastAsia"/>
          <w:sz w:val="22"/>
          <w:szCs w:val="22"/>
        </w:rPr>
        <w:t xml:space="preserve"> y en  </w:t>
      </w:r>
      <m:oMath>
        <m:r>
          <w:rPr>
            <w:rFonts w:ascii="Cambria Math" w:eastAsiaTheme="minorEastAsia" w:hAnsi="Cambria Math"/>
            <w:sz w:val="22"/>
            <w:szCs w:val="22"/>
          </w:rPr>
          <m:t>29</m:t>
        </m:r>
      </m:oMath>
      <w:r w:rsidRPr="00E538AC">
        <w:rPr>
          <w:rFonts w:eastAsiaTheme="minorEastAsia"/>
          <w:sz w:val="22"/>
          <w:szCs w:val="22"/>
        </w:rPr>
        <w:t xml:space="preserve">  los conductores eran </w:t>
      </w:r>
      <w:r w:rsidRPr="00E538AC">
        <w:rPr>
          <w:rFonts w:eastAsiaTheme="minorEastAsia"/>
          <w:i/>
          <w:sz w:val="22"/>
          <w:szCs w:val="22"/>
        </w:rPr>
        <w:t>jóvenes</w:t>
      </w:r>
      <w:r w:rsidRPr="00E538AC">
        <w:rPr>
          <w:rFonts w:eastAsiaTheme="minorEastAsia"/>
          <w:sz w:val="22"/>
          <w:szCs w:val="22"/>
        </w:rPr>
        <w:t xml:space="preserve">. Finalmente,  </w:t>
      </w:r>
      <m:oMath>
        <m:r>
          <w:rPr>
            <w:rFonts w:ascii="Cambria Math" w:eastAsiaTheme="minorEastAsia" w:hAnsi="Cambria Math"/>
            <w:sz w:val="22"/>
            <w:szCs w:val="22"/>
          </w:rPr>
          <m:t>21</m:t>
        </m:r>
      </m:oMath>
      <w:r w:rsidRPr="00E538AC">
        <w:rPr>
          <w:rFonts w:eastAsiaTheme="minorEastAsia"/>
          <w:sz w:val="22"/>
          <w:szCs w:val="22"/>
        </w:rPr>
        <w:t xml:space="preserve">  de los siniestros se dieron con vehículos </w:t>
      </w:r>
      <w:r w:rsidRPr="00E538AC">
        <w:rPr>
          <w:rFonts w:eastAsiaTheme="minorEastAsia"/>
          <w:i/>
          <w:sz w:val="22"/>
          <w:szCs w:val="22"/>
        </w:rPr>
        <w:t>viejos</w:t>
      </w:r>
      <w:r w:rsidRPr="00E538AC">
        <w:rPr>
          <w:rFonts w:eastAsiaTheme="minorEastAsia"/>
          <w:sz w:val="22"/>
          <w:szCs w:val="22"/>
        </w:rPr>
        <w:t xml:space="preserve"> y conductores </w:t>
      </w:r>
      <w:r w:rsidRPr="00E538AC">
        <w:rPr>
          <w:rFonts w:eastAsiaTheme="minorEastAsia"/>
          <w:i/>
          <w:sz w:val="22"/>
          <w:szCs w:val="22"/>
        </w:rPr>
        <w:t>jóvenes</w:t>
      </w:r>
      <w:r w:rsidRPr="00E538AC">
        <w:rPr>
          <w:rFonts w:eastAsiaTheme="minorEastAsia"/>
          <w:sz w:val="22"/>
          <w:szCs w:val="22"/>
        </w:rPr>
        <w:t>. Se escoge uno de estos siniestros al azar.</w:t>
      </w:r>
    </w:p>
    <w:p w14:paraId="1B32E480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a) </w:t>
      </w:r>
      <w:r w:rsidRPr="00E538AC">
        <w:rPr>
          <w:rFonts w:eastAsiaTheme="minorEastAsia"/>
          <w:b/>
          <w:sz w:val="22"/>
          <w:szCs w:val="22"/>
        </w:rPr>
        <w:t>(1 punto)</w:t>
      </w:r>
      <w:r w:rsidRPr="00E538AC">
        <w:rPr>
          <w:rFonts w:eastAsiaTheme="minorEastAsia"/>
          <w:sz w:val="22"/>
          <w:szCs w:val="22"/>
        </w:rPr>
        <w:t xml:space="preserve"> Calcule la probabilidad de que el conductor sea </w:t>
      </w:r>
      <w:r w:rsidRPr="00E538AC">
        <w:rPr>
          <w:rFonts w:eastAsiaTheme="minorEastAsia"/>
          <w:i/>
          <w:sz w:val="22"/>
          <w:szCs w:val="22"/>
        </w:rPr>
        <w:t>sénior</w:t>
      </w:r>
      <w:r w:rsidRPr="00E538AC">
        <w:rPr>
          <w:rFonts w:eastAsiaTheme="minorEastAsia"/>
          <w:sz w:val="22"/>
          <w:szCs w:val="22"/>
        </w:rPr>
        <w:t xml:space="preserve"> y el vehículo </w:t>
      </w:r>
      <w:r w:rsidRPr="00E538AC">
        <w:rPr>
          <w:rFonts w:eastAsiaTheme="minorEastAsia"/>
          <w:i/>
          <w:sz w:val="22"/>
          <w:szCs w:val="22"/>
        </w:rPr>
        <w:t>viejo</w:t>
      </w:r>
      <w:r w:rsidRPr="00E538AC">
        <w:rPr>
          <w:rFonts w:eastAsiaTheme="minorEastAsia"/>
          <w:sz w:val="22"/>
          <w:szCs w:val="22"/>
        </w:rPr>
        <w:t>.</w:t>
      </w:r>
    </w:p>
    <w:p w14:paraId="0A74C9C3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b) </w:t>
      </w:r>
      <w:r w:rsidRPr="00E538AC">
        <w:rPr>
          <w:rFonts w:eastAsiaTheme="minorEastAsia"/>
          <w:b/>
          <w:sz w:val="22"/>
          <w:szCs w:val="22"/>
        </w:rPr>
        <w:t>(1 punto)</w:t>
      </w:r>
      <w:r w:rsidRPr="00E538AC">
        <w:rPr>
          <w:rFonts w:eastAsiaTheme="minorEastAsia"/>
          <w:sz w:val="22"/>
          <w:szCs w:val="22"/>
        </w:rPr>
        <w:t xml:space="preserve"> Calcule la probabilidad de que el conductor sea </w:t>
      </w:r>
      <w:r w:rsidRPr="00E538AC">
        <w:rPr>
          <w:rFonts w:eastAsiaTheme="minorEastAsia"/>
          <w:i/>
          <w:sz w:val="22"/>
          <w:szCs w:val="22"/>
        </w:rPr>
        <w:t>joven</w:t>
      </w:r>
      <w:r w:rsidRPr="00E538AC">
        <w:rPr>
          <w:rFonts w:eastAsiaTheme="minorEastAsia"/>
          <w:sz w:val="22"/>
          <w:szCs w:val="22"/>
        </w:rPr>
        <w:t xml:space="preserve"> sabiendo que el vehículo es </w:t>
      </w:r>
      <w:r w:rsidRPr="00E538AC">
        <w:rPr>
          <w:rFonts w:eastAsiaTheme="minorEastAsia"/>
          <w:i/>
          <w:sz w:val="22"/>
          <w:szCs w:val="22"/>
        </w:rPr>
        <w:t>viejo</w:t>
      </w:r>
      <w:r w:rsidRPr="00E538AC">
        <w:rPr>
          <w:rFonts w:eastAsiaTheme="minorEastAsia"/>
          <w:sz w:val="22"/>
          <w:szCs w:val="22"/>
        </w:rPr>
        <w:t>.</w:t>
      </w:r>
    </w:p>
    <w:p w14:paraId="3D6CE75A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c) </w:t>
      </w:r>
      <w:r w:rsidRPr="00E538AC">
        <w:rPr>
          <w:rFonts w:eastAsiaTheme="minorEastAsia"/>
          <w:b/>
          <w:sz w:val="22"/>
          <w:szCs w:val="22"/>
        </w:rPr>
        <w:t>(0.5 puntos)</w:t>
      </w:r>
      <w:r w:rsidRPr="00E538AC">
        <w:rPr>
          <w:rFonts w:eastAsiaTheme="minorEastAsia"/>
          <w:sz w:val="22"/>
          <w:szCs w:val="22"/>
        </w:rPr>
        <w:t xml:space="preserve"> Determine razonadamente si la siguiente afirmación es cierta: "Los siniestros de este estudio menos probables son aquellos en los que el conductor es </w:t>
      </w:r>
      <w:r w:rsidRPr="00E538AC">
        <w:rPr>
          <w:rFonts w:eastAsiaTheme="minorEastAsia"/>
          <w:i/>
          <w:sz w:val="22"/>
          <w:szCs w:val="22"/>
        </w:rPr>
        <w:t>sénior</w:t>
      </w:r>
      <w:r w:rsidRPr="00E538AC">
        <w:rPr>
          <w:rFonts w:eastAsiaTheme="minorEastAsia"/>
          <w:sz w:val="22"/>
          <w:szCs w:val="22"/>
        </w:rPr>
        <w:t xml:space="preserve"> y el vehículo es </w:t>
      </w:r>
      <w:r w:rsidRPr="00E538AC">
        <w:rPr>
          <w:rFonts w:eastAsiaTheme="minorEastAsia"/>
          <w:i/>
          <w:sz w:val="22"/>
          <w:szCs w:val="22"/>
        </w:rPr>
        <w:t>nuevo</w:t>
      </w:r>
      <w:r w:rsidRPr="00E538AC">
        <w:rPr>
          <w:rFonts w:eastAsiaTheme="minorEastAsia"/>
          <w:sz w:val="22"/>
          <w:szCs w:val="22"/>
        </w:rPr>
        <w:t>".</w:t>
      </w:r>
    </w:p>
    <w:p w14:paraId="15F4334D" w14:textId="77777777" w:rsidR="00032CD9" w:rsidRDefault="00032CD9" w:rsidP="00032CD9"/>
    <w:p w14:paraId="5460CF03" w14:textId="77777777"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6</w:t>
      </w:r>
    </w:p>
    <w:p w14:paraId="20F28F37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Un grupo de turistas programa una visita a la Geoda de Pulpí. El  </w:t>
      </w:r>
      <m:oMath>
        <m:r>
          <w:rPr>
            <w:rFonts w:ascii="Cambria Math" w:eastAsiaTheme="minorEastAsia" w:hAnsi="Cambria Math"/>
            <w:sz w:val="22"/>
            <w:szCs w:val="22"/>
          </w:rPr>
          <m:t>42%</m:t>
        </m:r>
      </m:oMath>
      <w:r w:rsidRPr="00E538AC">
        <w:rPr>
          <w:rFonts w:eastAsiaTheme="minorEastAsia"/>
          <w:sz w:val="22"/>
          <w:szCs w:val="22"/>
        </w:rPr>
        <w:t xml:space="preserve">  de los turistas del grupo proceden de Andalucía, el  </w:t>
      </w:r>
      <m:oMath>
        <m:r>
          <w:rPr>
            <w:rFonts w:ascii="Cambria Math" w:eastAsiaTheme="minorEastAsia" w:hAnsi="Cambria Math"/>
            <w:sz w:val="22"/>
            <w:szCs w:val="22"/>
          </w:rPr>
          <m:t>32%</m:t>
        </m:r>
      </m:oMath>
      <w:r w:rsidRPr="00E538AC">
        <w:rPr>
          <w:rFonts w:eastAsiaTheme="minorEastAsia"/>
          <w:sz w:val="22"/>
          <w:szCs w:val="22"/>
        </w:rPr>
        <w:t xml:space="preserve">  de otras comunidades autónomas y el resto del extranjero. Son mayores de edad el  </w:t>
      </w:r>
      <m:oMath>
        <m:r>
          <w:rPr>
            <w:rFonts w:ascii="Cambria Math" w:eastAsiaTheme="minorEastAsia" w:hAnsi="Cambria Math"/>
            <w:sz w:val="22"/>
            <w:szCs w:val="22"/>
          </w:rPr>
          <m:t>65%</m:t>
        </m:r>
      </m:oMath>
      <w:r w:rsidRPr="00E538AC">
        <w:rPr>
          <w:rFonts w:eastAsiaTheme="minorEastAsia"/>
          <w:sz w:val="22"/>
          <w:szCs w:val="22"/>
        </w:rPr>
        <w:t xml:space="preserve">  de los visitantes que proceden de Andalucía y el  </w:t>
      </w:r>
      <m:oMath>
        <m:r>
          <w:rPr>
            <w:rFonts w:ascii="Cambria Math" w:eastAsiaTheme="minorEastAsia" w:hAnsi="Cambria Math"/>
            <w:sz w:val="22"/>
            <w:szCs w:val="22"/>
          </w:rPr>
          <m:t>75%</m:t>
        </m:r>
      </m:oMath>
      <w:r w:rsidRPr="00E538AC">
        <w:rPr>
          <w:rFonts w:eastAsiaTheme="minorEastAsia"/>
          <w:sz w:val="22"/>
          <w:szCs w:val="22"/>
        </w:rPr>
        <w:t xml:space="preserve">  de los que proceden de otras comunidades autónomas. Son menores de edad el  </w:t>
      </w:r>
      <m:oMath>
        <m:r>
          <w:rPr>
            <w:rFonts w:ascii="Cambria Math" w:eastAsiaTheme="minorEastAsia" w:hAnsi="Cambria Math"/>
            <w:sz w:val="22"/>
            <w:szCs w:val="22"/>
          </w:rPr>
          <m:t>20%</m:t>
        </m:r>
      </m:oMath>
      <w:r w:rsidRPr="00E538AC">
        <w:rPr>
          <w:rFonts w:eastAsiaTheme="minorEastAsia"/>
          <w:sz w:val="22"/>
          <w:szCs w:val="22"/>
        </w:rPr>
        <w:t xml:space="preserve">  de los visitantes extranjeros. Elegido un turista de este grupo al azar, halle la probabilidad de que:</w:t>
      </w:r>
    </w:p>
    <w:p w14:paraId="146D04C1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a) </w:t>
      </w:r>
      <w:r w:rsidRPr="00E538AC">
        <w:rPr>
          <w:rFonts w:eastAsiaTheme="minorEastAsia"/>
          <w:b/>
          <w:sz w:val="22"/>
          <w:szCs w:val="22"/>
        </w:rPr>
        <w:t>(1 punto)</w:t>
      </w:r>
      <w:r w:rsidRPr="00E538AC">
        <w:rPr>
          <w:rFonts w:eastAsiaTheme="minorEastAsia"/>
          <w:sz w:val="22"/>
          <w:szCs w:val="22"/>
        </w:rPr>
        <w:t xml:space="preserve"> Sea mayor de edad.</w:t>
      </w:r>
    </w:p>
    <w:p w14:paraId="355C1670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b) </w:t>
      </w:r>
      <w:r w:rsidRPr="00E538AC">
        <w:rPr>
          <w:rFonts w:eastAsiaTheme="minorEastAsia"/>
          <w:b/>
          <w:sz w:val="22"/>
          <w:szCs w:val="22"/>
        </w:rPr>
        <w:t>(0.5 puntos)</w:t>
      </w:r>
      <w:r w:rsidRPr="00E538AC">
        <w:rPr>
          <w:rFonts w:eastAsiaTheme="minorEastAsia"/>
          <w:sz w:val="22"/>
          <w:szCs w:val="22"/>
        </w:rPr>
        <w:t xml:space="preserve"> Proceda de Andalucía y sea menor de edad.</w:t>
      </w:r>
    </w:p>
    <w:p w14:paraId="28D5949D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c) </w:t>
      </w:r>
      <w:r w:rsidRPr="00E538AC">
        <w:rPr>
          <w:rFonts w:eastAsiaTheme="minorEastAsia"/>
          <w:b/>
          <w:sz w:val="22"/>
          <w:szCs w:val="22"/>
        </w:rPr>
        <w:t>(1 punto)</w:t>
      </w:r>
      <w:r w:rsidRPr="00E538AC">
        <w:rPr>
          <w:rFonts w:eastAsiaTheme="minorEastAsia"/>
          <w:sz w:val="22"/>
          <w:szCs w:val="22"/>
        </w:rPr>
        <w:t xml:space="preserve"> Sea extranjero sabiendo que es menor de edad.</w:t>
      </w:r>
    </w:p>
    <w:p w14:paraId="24B32148" w14:textId="77777777" w:rsidR="00032CD9" w:rsidRDefault="00032CD9" w:rsidP="00032CD9"/>
    <w:p w14:paraId="07107D42" w14:textId="77777777" w:rsidR="00032CD9" w:rsidRPr="00AC0509" w:rsidRDefault="00032CD9" w:rsidP="00032CD9">
      <w:pPr>
        <w:jc w:val="center"/>
        <w:rPr>
          <w:b/>
          <w:sz w:val="22"/>
          <w:szCs w:val="22"/>
        </w:rPr>
      </w:pPr>
      <w:r w:rsidRPr="00AC0509">
        <w:rPr>
          <w:b/>
          <w:sz w:val="22"/>
          <w:szCs w:val="22"/>
          <w:bdr w:val="single" w:sz="4" w:space="0" w:color="auto"/>
        </w:rPr>
        <w:t xml:space="preserve"> BLOQUE  D   </w:t>
      </w:r>
    </w:p>
    <w:p w14:paraId="1EA20600" w14:textId="77777777"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7</w:t>
      </w:r>
    </w:p>
    <w:p w14:paraId="48CCEA3E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a) </w:t>
      </w:r>
      <w:r w:rsidRPr="00E538AC">
        <w:rPr>
          <w:rFonts w:eastAsiaTheme="minorEastAsia"/>
          <w:b/>
          <w:sz w:val="22"/>
          <w:szCs w:val="22"/>
        </w:rPr>
        <w:t>(1.5 puntos)</w:t>
      </w:r>
      <w:r w:rsidRPr="00E538AC">
        <w:rPr>
          <w:rFonts w:eastAsiaTheme="minorEastAsia"/>
          <w:sz w:val="22"/>
          <w:szCs w:val="22"/>
        </w:rPr>
        <w:t xml:space="preserve"> Se realizan dos muestreos aleatorios estratificados con afijación proporcional para una población dividida en cuatro estratos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 xml:space="preserve">,  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,</m:t>
        </m:r>
      </m:oMath>
      <w:r w:rsidRPr="00E538AC">
        <w:rPr>
          <w:rFonts w:eastAsiaTheme="minorEastAsia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b>
        </m:sSub>
      </m:oMath>
      <w:r w:rsidRPr="00E538AC">
        <w:rPr>
          <w:rFonts w:eastAsiaTheme="minorEastAsia"/>
          <w:sz w:val="22"/>
          <w:szCs w:val="22"/>
        </w:rPr>
        <w:t xml:space="preserve"> y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 xml:space="preserve">. </m:t>
        </m:r>
      </m:oMath>
      <w:r w:rsidRPr="00E538AC">
        <w:rPr>
          <w:rFonts w:eastAsiaTheme="minorEastAsia"/>
          <w:sz w:val="22"/>
          <w:szCs w:val="22"/>
        </w:rPr>
        <w:t xml:space="preserve">En la primera muestra se han seleccionado </w:t>
      </w:r>
      <m:oMath>
        <m:r>
          <w:rPr>
            <w:rFonts w:ascii="Cambria Math" w:eastAsiaTheme="minorEastAsia" w:hAnsi="Cambria Math"/>
            <w:sz w:val="22"/>
            <w:szCs w:val="22"/>
          </w:rPr>
          <m:t>25</m:t>
        </m:r>
      </m:oMath>
      <w:r w:rsidRPr="00E538AC">
        <w:rPr>
          <w:rFonts w:eastAsiaTheme="minorEastAsia"/>
          <w:sz w:val="22"/>
          <w:szCs w:val="22"/>
        </w:rPr>
        <w:t xml:space="preserve"> individuos de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sub>
        </m:sSub>
      </m:oMath>
      <w:r w:rsidRPr="00E538AC">
        <w:rPr>
          <w:rFonts w:eastAsiaTheme="minorEastAsia"/>
          <w:sz w:val="22"/>
          <w:szCs w:val="22"/>
        </w:rPr>
        <w:t xml:space="preserve"> y  </w:t>
      </w:r>
      <m:oMath>
        <m:r>
          <w:rPr>
            <w:rFonts w:ascii="Cambria Math" w:eastAsiaTheme="minorEastAsia" w:hAnsi="Cambria Math"/>
            <w:sz w:val="22"/>
            <w:szCs w:val="22"/>
          </w:rPr>
          <m:t>30</m:t>
        </m:r>
      </m:oMath>
      <w:r w:rsidRPr="00E538AC">
        <w:rPr>
          <w:rFonts w:eastAsiaTheme="minorEastAsia"/>
          <w:sz w:val="22"/>
          <w:szCs w:val="22"/>
        </w:rPr>
        <w:t xml:space="preserve">  de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b>
        </m:sSub>
      </m:oMath>
      <w:r w:rsidRPr="00E538AC">
        <w:rPr>
          <w:rFonts w:eastAsiaTheme="minorEastAsia"/>
          <w:sz w:val="22"/>
          <w:szCs w:val="22"/>
        </w:rPr>
        <w:t xml:space="preserve">. En la segunda muestra se han seleccionado  </w:t>
      </w:r>
      <m:oMath>
        <m:r>
          <w:rPr>
            <w:rFonts w:ascii="Cambria Math" w:eastAsiaTheme="minorEastAsia" w:hAnsi="Cambria Math"/>
            <w:sz w:val="22"/>
            <w:szCs w:val="22"/>
          </w:rPr>
          <m:t>80</m:t>
        </m:r>
      </m:oMath>
      <w:r w:rsidRPr="00E538AC">
        <w:rPr>
          <w:rFonts w:eastAsiaTheme="minorEastAsia"/>
          <w:sz w:val="22"/>
          <w:szCs w:val="22"/>
        </w:rPr>
        <w:t xml:space="preserve">  individuos de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b>
        </m:sSub>
      </m:oMath>
      <w:r w:rsidRPr="00E538AC">
        <w:rPr>
          <w:rFonts w:eastAsiaTheme="minorEastAsia"/>
          <w:sz w:val="22"/>
          <w:szCs w:val="22"/>
        </w:rPr>
        <w:t xml:space="preserve"> y  </w:t>
      </w:r>
      <m:oMath>
        <m:r>
          <w:rPr>
            <w:rFonts w:ascii="Cambria Math" w:eastAsiaTheme="minorEastAsia" w:hAnsi="Cambria Math"/>
            <w:sz w:val="22"/>
            <w:szCs w:val="22"/>
          </w:rPr>
          <m:t>100</m:t>
        </m:r>
      </m:oMath>
      <w:r w:rsidRPr="00E538AC">
        <w:rPr>
          <w:rFonts w:eastAsiaTheme="minorEastAsia"/>
          <w:sz w:val="22"/>
          <w:szCs w:val="22"/>
        </w:rPr>
        <w:t xml:space="preserve">  de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</m:sub>
        </m:sSub>
      </m:oMath>
      <w:r w:rsidRPr="00E538AC">
        <w:rPr>
          <w:rFonts w:eastAsiaTheme="minorEastAsia"/>
          <w:sz w:val="22"/>
          <w:szCs w:val="22"/>
        </w:rPr>
        <w:t xml:space="preserve">. Sabiendo que el estrato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sub>
        </m:sSub>
      </m:oMath>
      <w:r w:rsidRPr="00E538AC">
        <w:rPr>
          <w:rFonts w:eastAsiaTheme="minorEastAsia"/>
          <w:sz w:val="22"/>
          <w:szCs w:val="22"/>
        </w:rPr>
        <w:t xml:space="preserve"> tiene  </w:t>
      </w:r>
      <m:oMath>
        <m:r>
          <w:rPr>
            <w:rFonts w:ascii="Cambria Math" w:eastAsiaTheme="minorEastAsia" w:hAnsi="Cambria Math"/>
            <w:sz w:val="22"/>
            <w:szCs w:val="22"/>
          </w:rPr>
          <m:t>500</m:t>
        </m:r>
      </m:oMath>
      <w:r w:rsidRPr="00E538AC">
        <w:rPr>
          <w:rFonts w:eastAsiaTheme="minorEastAsia"/>
          <w:sz w:val="22"/>
          <w:szCs w:val="22"/>
        </w:rPr>
        <w:t xml:space="preserve">  individuos y que el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b>
        </m:sSub>
      </m:oMath>
      <w:r w:rsidRPr="00E538AC">
        <w:rPr>
          <w:rFonts w:eastAsiaTheme="minorEastAsia"/>
          <w:sz w:val="22"/>
          <w:szCs w:val="22"/>
        </w:rPr>
        <w:t xml:space="preserve"> tiene  </w:t>
      </w:r>
      <m:oMath>
        <m:r>
          <w:rPr>
            <w:rFonts w:ascii="Cambria Math" w:eastAsiaTheme="minorEastAsia" w:hAnsi="Cambria Math"/>
            <w:sz w:val="22"/>
            <w:szCs w:val="22"/>
          </w:rPr>
          <m:t>400</m:t>
        </m:r>
      </m:oMath>
      <w:r w:rsidRPr="00E538AC">
        <w:rPr>
          <w:rFonts w:eastAsiaTheme="minorEastAsia"/>
          <w:sz w:val="22"/>
          <w:szCs w:val="22"/>
        </w:rPr>
        <w:t>,  determine el tamaño de cada estrato de la población y el tamaño de las muestras en cada estrato.</w:t>
      </w:r>
    </w:p>
    <w:p w14:paraId="784327DC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b) </w:t>
      </w:r>
      <w:r w:rsidRPr="00E538AC">
        <w:rPr>
          <w:rFonts w:eastAsiaTheme="minorEastAsia"/>
          <w:b/>
          <w:sz w:val="22"/>
          <w:szCs w:val="22"/>
        </w:rPr>
        <w:t>(1 punto)</w:t>
      </w:r>
      <w:r w:rsidRPr="00E538AC">
        <w:rPr>
          <w:rFonts w:eastAsiaTheme="minorEastAsia"/>
          <w:sz w:val="22"/>
          <w:szCs w:val="22"/>
        </w:rPr>
        <w:t xml:space="preserve"> Dada la población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-3, -1, 2, 5, 7</m:t>
            </m:r>
          </m:e>
        </m:d>
      </m:oMath>
      <w:r w:rsidRPr="00E538AC">
        <w:rPr>
          <w:rFonts w:eastAsiaTheme="minorEastAsia"/>
          <w:sz w:val="22"/>
          <w:szCs w:val="22"/>
        </w:rPr>
        <w:t xml:space="preserve">, se consideran todas las muestras posibles de tamaño </w:t>
      </w:r>
      <m:oMath>
        <m:r>
          <w:rPr>
            <w:rFonts w:ascii="Cambria Math" w:eastAsiaTheme="minorEastAsia" w:hAnsi="Cambria Math"/>
            <w:sz w:val="22"/>
            <w:szCs w:val="22"/>
          </w:rPr>
          <m:t>2</m:t>
        </m:r>
      </m:oMath>
      <w:r w:rsidRPr="00E538AC">
        <w:rPr>
          <w:rFonts w:eastAsiaTheme="minorEastAsia"/>
          <w:sz w:val="22"/>
          <w:szCs w:val="22"/>
        </w:rPr>
        <w:t xml:space="preserve"> obtenidas mediante muestreo aleatorio simple. Calcule la media y la varianza de la distribución de las medias muestrales. </w:t>
      </w:r>
    </w:p>
    <w:p w14:paraId="435D0CDF" w14:textId="77777777" w:rsidR="00032CD9" w:rsidRDefault="00032CD9" w:rsidP="00032CD9"/>
    <w:p w14:paraId="63C39ADB" w14:textId="77777777"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8</w:t>
      </w:r>
    </w:p>
    <w:p w14:paraId="6218A736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Se desea conocer la proporción de habitantes de una determinada ciudad que realizan turismo sostenible durante sus vacaciones. Para ello se selecciona al azar una muestra de  </w:t>
      </w:r>
      <m:oMath>
        <m:r>
          <w:rPr>
            <w:rFonts w:ascii="Cambria Math" w:eastAsiaTheme="minorEastAsia" w:hAnsi="Cambria Math"/>
            <w:sz w:val="22"/>
            <w:szCs w:val="22"/>
          </w:rPr>
          <m:t>2500</m:t>
        </m:r>
      </m:oMath>
      <w:r w:rsidRPr="00E538AC">
        <w:rPr>
          <w:rFonts w:eastAsiaTheme="minorEastAsia"/>
          <w:sz w:val="22"/>
          <w:szCs w:val="22"/>
        </w:rPr>
        <w:t xml:space="preserve">  habitantes, resultando que  </w:t>
      </w:r>
      <m:oMath>
        <m:r>
          <w:rPr>
            <w:rFonts w:ascii="Cambria Math" w:eastAsiaTheme="minorEastAsia" w:hAnsi="Cambria Math"/>
            <w:sz w:val="22"/>
            <w:szCs w:val="22"/>
          </w:rPr>
          <m:t>1825</m:t>
        </m:r>
      </m:oMath>
      <w:r w:rsidRPr="00E538AC">
        <w:rPr>
          <w:rFonts w:eastAsiaTheme="minorEastAsia"/>
          <w:sz w:val="22"/>
          <w:szCs w:val="22"/>
        </w:rPr>
        <w:t xml:space="preserve">  realizan turismo sostenible.</w:t>
      </w:r>
    </w:p>
    <w:p w14:paraId="66D3B2C8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a) </w:t>
      </w:r>
      <w:r w:rsidRPr="00E538AC">
        <w:rPr>
          <w:rFonts w:eastAsiaTheme="minorEastAsia"/>
          <w:b/>
          <w:sz w:val="22"/>
          <w:szCs w:val="22"/>
        </w:rPr>
        <w:t>(1.25 puntos)</w:t>
      </w:r>
      <w:r w:rsidRPr="00E538AC">
        <w:rPr>
          <w:rFonts w:eastAsiaTheme="minorEastAsia"/>
          <w:sz w:val="22"/>
          <w:szCs w:val="22"/>
        </w:rPr>
        <w:t xml:space="preserve"> Calcule un intervalo, con un nivel de confianza del  </w:t>
      </w:r>
      <m:oMath>
        <m:r>
          <w:rPr>
            <w:rFonts w:ascii="Cambria Math" w:eastAsiaTheme="minorEastAsia" w:hAnsi="Cambria Math"/>
            <w:sz w:val="22"/>
            <w:szCs w:val="22"/>
          </w:rPr>
          <m:t>95%</m:t>
        </m:r>
      </m:oMath>
      <w:r w:rsidRPr="00E538AC">
        <w:rPr>
          <w:rFonts w:eastAsiaTheme="minorEastAsia"/>
          <w:sz w:val="22"/>
          <w:szCs w:val="22"/>
        </w:rPr>
        <w:t>,  para estimar la proporción de habitantes de la ciudad que realizan turismo sostenible.</w:t>
      </w:r>
    </w:p>
    <w:p w14:paraId="627E9FA3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b) </w:t>
      </w:r>
      <w:r w:rsidRPr="00E538AC">
        <w:rPr>
          <w:rFonts w:eastAsiaTheme="minorEastAsia"/>
          <w:b/>
          <w:sz w:val="22"/>
          <w:szCs w:val="22"/>
        </w:rPr>
        <w:t>(0.75 puntos)</w:t>
      </w:r>
      <w:r w:rsidRPr="00E538AC">
        <w:rPr>
          <w:rFonts w:eastAsiaTheme="minorEastAsia"/>
          <w:sz w:val="22"/>
          <w:szCs w:val="22"/>
        </w:rPr>
        <w:t xml:space="preserve"> Para un nivel de confianza del  </w:t>
      </w:r>
      <m:oMath>
        <m:r>
          <w:rPr>
            <w:rFonts w:ascii="Cambria Math" w:eastAsiaTheme="minorEastAsia" w:hAnsi="Cambria Math"/>
            <w:sz w:val="22"/>
            <w:szCs w:val="22"/>
          </w:rPr>
          <m:t>97%</m:t>
        </m:r>
      </m:oMath>
      <w:r w:rsidRPr="00E538AC">
        <w:rPr>
          <w:rFonts w:eastAsiaTheme="minorEastAsia"/>
          <w:sz w:val="22"/>
          <w:szCs w:val="22"/>
        </w:rPr>
        <w:t xml:space="preserve">  y manteniendo la proporción muestral, ¿cuál sería el tamaño mínimo de una nueva muestra para que el error de estimación sea inferior al </w:t>
      </w:r>
      <m:oMath>
        <m:r>
          <w:rPr>
            <w:rFonts w:ascii="Cambria Math" w:eastAsiaTheme="minorEastAsia" w:hAnsi="Cambria Math"/>
            <w:sz w:val="22"/>
            <w:szCs w:val="22"/>
          </w:rPr>
          <m:t>1%</m:t>
        </m:r>
      </m:oMath>
      <w:r w:rsidRPr="00E538AC">
        <w:rPr>
          <w:rFonts w:eastAsiaTheme="minorEastAsia"/>
          <w:sz w:val="22"/>
          <w:szCs w:val="22"/>
        </w:rPr>
        <w:t>?</w:t>
      </w:r>
    </w:p>
    <w:p w14:paraId="2EBF0928" w14:textId="77777777" w:rsidR="0056173E" w:rsidRPr="00E538AC" w:rsidRDefault="0056173E" w:rsidP="0056173E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538AC">
        <w:rPr>
          <w:rFonts w:eastAsiaTheme="minorEastAsia"/>
          <w:sz w:val="22"/>
          <w:szCs w:val="22"/>
        </w:rPr>
        <w:t xml:space="preserve">c) </w:t>
      </w:r>
      <w:r w:rsidRPr="00E538AC">
        <w:rPr>
          <w:rFonts w:eastAsiaTheme="minorEastAsia"/>
          <w:b/>
          <w:sz w:val="22"/>
          <w:szCs w:val="22"/>
        </w:rPr>
        <w:t>(0.5 puntos)</w:t>
      </w:r>
      <w:r w:rsidRPr="00E538AC">
        <w:rPr>
          <w:rFonts w:eastAsiaTheme="minorEastAsia"/>
          <w:sz w:val="22"/>
          <w:szCs w:val="22"/>
        </w:rPr>
        <w:t xml:space="preserve"> Razone qué efecto producirá sobre la amplitud del intervalo una disminución del tamaño de la muestra.</w:t>
      </w:r>
    </w:p>
    <w:p w14:paraId="71CF0E4F" w14:textId="77777777" w:rsidR="00032CD9" w:rsidRDefault="00032CD9" w:rsidP="00032CD9"/>
    <w:p w14:paraId="2F64D12E" w14:textId="77777777" w:rsidR="0076460E" w:rsidRPr="005A29D1" w:rsidRDefault="0076460E" w:rsidP="005A29D1"/>
    <w:sectPr w:rsidR="0076460E" w:rsidRPr="005A29D1" w:rsidSect="00032CD9">
      <w:headerReference w:type="default" r:id="rId7"/>
      <w:headerReference w:type="first" r:id="rId8"/>
      <w:pgSz w:w="11906" w:h="16838"/>
      <w:pgMar w:top="1417" w:right="707" w:bottom="1417" w:left="993" w:header="720" w:footer="44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BCE74" w14:textId="77777777" w:rsidR="00384DE8" w:rsidRDefault="00384DE8">
      <w:r>
        <w:separator/>
      </w:r>
    </w:p>
  </w:endnote>
  <w:endnote w:type="continuationSeparator" w:id="0">
    <w:p w14:paraId="55220CCC" w14:textId="77777777" w:rsidR="00384DE8" w:rsidRDefault="00384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FED91" w14:textId="77777777" w:rsidR="00384DE8" w:rsidRDefault="00384DE8">
      <w:r>
        <w:separator/>
      </w:r>
    </w:p>
  </w:footnote>
  <w:footnote w:type="continuationSeparator" w:id="0">
    <w:p w14:paraId="143FB20A" w14:textId="77777777" w:rsidR="00384DE8" w:rsidRDefault="00384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276"/>
      <w:gridCol w:w="6237"/>
      <w:gridCol w:w="2693"/>
    </w:tblGrid>
    <w:tr w:rsidR="00032CD9" w:rsidRPr="005C0A48" w14:paraId="23140111" w14:textId="77777777" w:rsidTr="00A966C4">
      <w:trPr>
        <w:trHeight w:hRule="exact" w:val="1336"/>
      </w:trPr>
      <w:tc>
        <w:tcPr>
          <w:tcW w:w="1276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5AC9A2F0" w14:textId="77777777" w:rsidR="00032CD9" w:rsidRPr="005C0A48" w:rsidRDefault="00032CD9" w:rsidP="00A966C4">
          <w:pPr>
            <w:spacing w:line="56" w:lineRule="exact"/>
            <w:rPr>
              <w:rFonts w:ascii="Arial Narrow" w:hAnsi="Arial Narrow"/>
              <w:b/>
            </w:rPr>
          </w:pPr>
        </w:p>
        <w:p w14:paraId="047CC448" w14:textId="77777777" w:rsidR="00032CD9" w:rsidRPr="005C0A48" w:rsidRDefault="00DB6490" w:rsidP="00A966C4">
          <w:pPr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  <w:r w:rsidRPr="00DB6490">
            <w:rPr>
              <w:rFonts w:ascii="Arial Narrow" w:hAnsi="Arial Narrow"/>
              <w:b/>
              <w:noProof/>
              <w:lang w:val="es-ES"/>
            </w:rPr>
            <w:drawing>
              <wp:inline distT="0" distB="0" distL="0" distR="0" wp14:anchorId="6A5602A8" wp14:editId="00B0E8BC">
                <wp:extent cx="723900" cy="809625"/>
                <wp:effectExtent l="19050" t="0" r="0" b="0"/>
                <wp:docPr id="2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4182B1A2" w14:textId="77777777" w:rsidR="00032CD9" w:rsidRPr="005C0A48" w:rsidRDefault="00032CD9" w:rsidP="00A966C4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 w:rsidRPr="005C0A48">
            <w:rPr>
              <w:rFonts w:ascii="Arial Narrow" w:hAnsi="Arial Narrow"/>
              <w:sz w:val="26"/>
              <w:szCs w:val="26"/>
            </w:rPr>
            <w:t>PRUEBA DE EVALUACIÓN DE BACHILLERATO PARA EL ACCESO A LA UNIVERSIDAD Y PRUEBAS DE ADMISIÓN</w:t>
          </w:r>
        </w:p>
        <w:p w14:paraId="4DE56586" w14:textId="77777777" w:rsidR="00032CD9" w:rsidRPr="005C0A48" w:rsidRDefault="00032CD9" w:rsidP="00A966C4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 w:rsidRPr="005C0A48">
            <w:rPr>
              <w:rFonts w:ascii="Arial Narrow" w:hAnsi="Arial Narrow"/>
              <w:sz w:val="20"/>
            </w:rPr>
            <w:t>ANDALUCÍA, CEUTA, MELILLA y CENTROS en MARRUECOS</w:t>
          </w:r>
        </w:p>
        <w:p w14:paraId="74749F11" w14:textId="77777777" w:rsidR="00032CD9" w:rsidRPr="005C0A48" w:rsidRDefault="00032CD9" w:rsidP="00A966C4">
          <w:pPr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</w:rPr>
            <w:t>CURSO 202</w:t>
          </w:r>
          <w:r>
            <w:rPr>
              <w:rFonts w:ascii="Arial Narrow" w:hAnsi="Arial Narrow"/>
            </w:rPr>
            <w:t>3</w:t>
          </w:r>
          <w:r w:rsidRPr="005C0A48">
            <w:rPr>
              <w:rFonts w:ascii="Arial Narrow" w:hAnsi="Arial Narrow"/>
            </w:rPr>
            <w:t>-202</w:t>
          </w:r>
          <w:r>
            <w:rPr>
              <w:rFonts w:ascii="Arial Narrow" w:hAnsi="Arial Narrow"/>
            </w:rPr>
            <w:t>4</w:t>
          </w:r>
        </w:p>
      </w:tc>
      <w:tc>
        <w:tcPr>
          <w:tcW w:w="269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390743C4" w14:textId="77777777" w:rsidR="00032CD9" w:rsidRPr="005C0A48" w:rsidRDefault="00032CD9" w:rsidP="00A966C4">
          <w:pPr>
            <w:spacing w:line="56" w:lineRule="exact"/>
            <w:rPr>
              <w:rFonts w:ascii="Arial Narrow" w:hAnsi="Arial Narrow"/>
              <w:b/>
            </w:rPr>
          </w:pPr>
        </w:p>
        <w:p w14:paraId="66BF81F4" w14:textId="77777777" w:rsidR="00032CD9" w:rsidRPr="005C0A48" w:rsidRDefault="00032CD9" w:rsidP="00A966C4">
          <w:pPr>
            <w:spacing w:after="58"/>
            <w:jc w:val="center"/>
            <w:rPr>
              <w:rFonts w:ascii="Arial Narrow" w:hAnsi="Arial Narrow"/>
              <w:b/>
            </w:rPr>
          </w:pPr>
        </w:p>
        <w:p w14:paraId="5BE95FFB" w14:textId="77777777" w:rsidR="00032CD9" w:rsidRPr="005C0A48" w:rsidRDefault="00032CD9" w:rsidP="00850ABF">
          <w:pPr>
            <w:spacing w:after="58"/>
            <w:jc w:val="center"/>
            <w:rPr>
              <w:rFonts w:ascii="Arial Narrow" w:hAnsi="Arial Narrow"/>
              <w:b/>
            </w:rPr>
          </w:pPr>
          <w:r w:rsidRPr="00F24505">
            <w:rPr>
              <w:rFonts w:ascii="Arial Narrow" w:hAnsi="Arial Narrow"/>
              <w:b/>
              <w:sz w:val="22"/>
              <w:szCs w:val="22"/>
            </w:rPr>
            <w:t>MATEM</w:t>
          </w:r>
          <w:r w:rsidR="00850ABF">
            <w:rPr>
              <w:rFonts w:ascii="Arial Narrow" w:hAnsi="Arial Narrow"/>
              <w:b/>
              <w:sz w:val="22"/>
              <w:szCs w:val="22"/>
            </w:rPr>
            <w:t>Á</w:t>
          </w:r>
          <w:r w:rsidRPr="00F24505">
            <w:rPr>
              <w:rFonts w:ascii="Arial Narrow" w:hAnsi="Arial Narrow"/>
              <w:b/>
              <w:sz w:val="22"/>
              <w:szCs w:val="22"/>
            </w:rPr>
            <w:t>TICAS  APLICADAS A LAS CIENCIAS SOCIALES II</w:t>
          </w:r>
        </w:p>
      </w:tc>
    </w:tr>
  </w:tbl>
  <w:p w14:paraId="5179BDB2" w14:textId="77777777" w:rsidR="0076460E" w:rsidRPr="00032CD9" w:rsidRDefault="0076460E" w:rsidP="00032C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D40C7" w14:textId="77777777" w:rsidR="00032CD9" w:rsidRDefault="00032CD9" w:rsidP="00032CD9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276"/>
      <w:gridCol w:w="6237"/>
      <w:gridCol w:w="2693"/>
    </w:tblGrid>
    <w:tr w:rsidR="00032CD9" w:rsidRPr="005C0A48" w14:paraId="14475B5F" w14:textId="77777777" w:rsidTr="00A966C4">
      <w:trPr>
        <w:trHeight w:hRule="exact" w:val="1336"/>
      </w:trPr>
      <w:tc>
        <w:tcPr>
          <w:tcW w:w="1276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100AEC49" w14:textId="77777777" w:rsidR="00032CD9" w:rsidRPr="005C0A48" w:rsidRDefault="00032CD9" w:rsidP="00A966C4">
          <w:pPr>
            <w:spacing w:line="56" w:lineRule="exact"/>
            <w:rPr>
              <w:rFonts w:ascii="Arial Narrow" w:hAnsi="Arial Narrow"/>
              <w:b/>
            </w:rPr>
          </w:pPr>
        </w:p>
        <w:p w14:paraId="0E1765C5" w14:textId="77777777" w:rsidR="00032CD9" w:rsidRPr="005C0A48" w:rsidRDefault="00DB6490" w:rsidP="00A966C4">
          <w:pPr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  <w:r w:rsidRPr="00DB6490">
            <w:rPr>
              <w:rFonts w:ascii="Arial Narrow" w:hAnsi="Arial Narrow"/>
              <w:b/>
              <w:noProof/>
              <w:lang w:val="es-ES"/>
            </w:rPr>
            <w:drawing>
              <wp:inline distT="0" distB="0" distL="0" distR="0" wp14:anchorId="1DDD37E2" wp14:editId="4AB5ACCC">
                <wp:extent cx="723900" cy="809625"/>
                <wp:effectExtent l="19050" t="0" r="0" b="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32A7E15A" w14:textId="77777777" w:rsidR="00032CD9" w:rsidRPr="005C0A48" w:rsidRDefault="00032CD9" w:rsidP="00A966C4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 w:rsidRPr="005C0A48">
            <w:rPr>
              <w:rFonts w:ascii="Arial Narrow" w:hAnsi="Arial Narrow"/>
              <w:sz w:val="26"/>
              <w:szCs w:val="26"/>
            </w:rPr>
            <w:t>PRUEBA DE EVALUACIÓN DE BACHILLERATO PARA EL ACCESO A LA UNIVERSIDAD Y PRUEBAS DE ADMISIÓN</w:t>
          </w:r>
        </w:p>
        <w:p w14:paraId="6D7D08AB" w14:textId="77777777" w:rsidR="00032CD9" w:rsidRPr="005C0A48" w:rsidRDefault="00032CD9" w:rsidP="00A966C4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 w:rsidRPr="005C0A48">
            <w:rPr>
              <w:rFonts w:ascii="Arial Narrow" w:hAnsi="Arial Narrow"/>
              <w:sz w:val="20"/>
            </w:rPr>
            <w:t>ANDALUCÍA, CEUTA, MELILLA y CENTROS en MARRUECOS</w:t>
          </w:r>
        </w:p>
        <w:p w14:paraId="70C27331" w14:textId="77777777" w:rsidR="00032CD9" w:rsidRPr="005C0A48" w:rsidRDefault="00032CD9" w:rsidP="00A966C4">
          <w:pPr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</w:rPr>
            <w:t>CURSO 202</w:t>
          </w:r>
          <w:r>
            <w:rPr>
              <w:rFonts w:ascii="Arial Narrow" w:hAnsi="Arial Narrow"/>
            </w:rPr>
            <w:t>3</w:t>
          </w:r>
          <w:r w:rsidRPr="005C0A48">
            <w:rPr>
              <w:rFonts w:ascii="Arial Narrow" w:hAnsi="Arial Narrow"/>
            </w:rPr>
            <w:t>-202</w:t>
          </w:r>
          <w:r>
            <w:rPr>
              <w:rFonts w:ascii="Arial Narrow" w:hAnsi="Arial Narrow"/>
            </w:rPr>
            <w:t>4</w:t>
          </w:r>
        </w:p>
      </w:tc>
      <w:tc>
        <w:tcPr>
          <w:tcW w:w="269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6ECA0E5E" w14:textId="77777777" w:rsidR="00032CD9" w:rsidRPr="005C0A48" w:rsidRDefault="00032CD9" w:rsidP="00A966C4">
          <w:pPr>
            <w:spacing w:line="56" w:lineRule="exact"/>
            <w:rPr>
              <w:rFonts w:ascii="Arial Narrow" w:hAnsi="Arial Narrow"/>
              <w:b/>
            </w:rPr>
          </w:pPr>
        </w:p>
        <w:p w14:paraId="589617D2" w14:textId="77777777" w:rsidR="00032CD9" w:rsidRPr="005C0A48" w:rsidRDefault="00032CD9" w:rsidP="00A966C4">
          <w:pPr>
            <w:spacing w:after="58"/>
            <w:jc w:val="center"/>
            <w:rPr>
              <w:rFonts w:ascii="Arial Narrow" w:hAnsi="Arial Narrow"/>
              <w:b/>
            </w:rPr>
          </w:pPr>
        </w:p>
        <w:p w14:paraId="111CADE1" w14:textId="77777777" w:rsidR="00032CD9" w:rsidRPr="005C0A48" w:rsidRDefault="00032CD9" w:rsidP="00850ABF">
          <w:pPr>
            <w:spacing w:after="58"/>
            <w:jc w:val="center"/>
            <w:rPr>
              <w:rFonts w:ascii="Arial Narrow" w:hAnsi="Arial Narrow"/>
              <w:b/>
            </w:rPr>
          </w:pPr>
          <w:r w:rsidRPr="00F24505">
            <w:rPr>
              <w:rFonts w:ascii="Arial Narrow" w:hAnsi="Arial Narrow"/>
              <w:b/>
              <w:sz w:val="22"/>
              <w:szCs w:val="22"/>
            </w:rPr>
            <w:t>MATEM</w:t>
          </w:r>
          <w:r w:rsidR="00850ABF">
            <w:rPr>
              <w:rFonts w:ascii="Arial Narrow" w:hAnsi="Arial Narrow"/>
              <w:b/>
              <w:sz w:val="22"/>
              <w:szCs w:val="22"/>
            </w:rPr>
            <w:t>Á</w:t>
          </w:r>
          <w:r w:rsidRPr="00F24505">
            <w:rPr>
              <w:rFonts w:ascii="Arial Narrow" w:hAnsi="Arial Narrow"/>
              <w:b/>
              <w:sz w:val="22"/>
              <w:szCs w:val="22"/>
            </w:rPr>
            <w:t>TICAS  APLICADAS A LAS CIENCIAS SOCIALES II</w:t>
          </w:r>
        </w:p>
      </w:tc>
    </w:tr>
  </w:tbl>
  <w:p w14:paraId="1088FBB2" w14:textId="77777777" w:rsidR="00032CD9" w:rsidRPr="005C0A48" w:rsidRDefault="00032CD9" w:rsidP="00032CD9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  <w:rPr>
        <w:rFonts w:ascii="Arial Narrow" w:hAnsi="Arial Narrow"/>
      </w:rPr>
    </w:pP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418"/>
      <w:gridCol w:w="8788"/>
    </w:tblGrid>
    <w:tr w:rsidR="00032CD9" w:rsidRPr="005C0A48" w14:paraId="7155A972" w14:textId="77777777" w:rsidTr="00A966C4">
      <w:trPr>
        <w:cantSplit/>
        <w:trHeight w:hRule="exact" w:val="2154"/>
      </w:trPr>
      <w:tc>
        <w:tcPr>
          <w:tcW w:w="141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tcMar>
            <w:left w:w="85" w:type="dxa"/>
          </w:tcMar>
        </w:tcPr>
        <w:p w14:paraId="722C8745" w14:textId="77777777" w:rsidR="00032CD9" w:rsidRPr="005C0A48" w:rsidRDefault="00032CD9" w:rsidP="00A966C4">
          <w:pPr>
            <w:spacing w:after="58"/>
            <w:ind w:left="57" w:right="-56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>Instrucciones:</w:t>
          </w:r>
        </w:p>
      </w:tc>
      <w:tc>
        <w:tcPr>
          <w:tcW w:w="878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314E5755" w14:textId="77777777" w:rsidR="00032CD9" w:rsidRPr="005C0A48" w:rsidRDefault="00032CD9" w:rsidP="00850ABF">
          <w:pPr>
            <w:ind w:left="-108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 xml:space="preserve">a) </w:t>
          </w:r>
          <w:r>
            <w:rPr>
              <w:rFonts w:ascii="Arial Narrow" w:hAnsi="Arial Narrow"/>
              <w:b/>
            </w:rPr>
            <w:t xml:space="preserve"> </w:t>
          </w:r>
          <w:r w:rsidRPr="005C0A48">
            <w:rPr>
              <w:rFonts w:ascii="Arial Narrow" w:hAnsi="Arial Narrow"/>
              <w:b/>
            </w:rPr>
            <w:t>Duración: 1 hora y 30 minutos.</w:t>
          </w:r>
        </w:p>
        <w:p w14:paraId="257915B2" w14:textId="77777777" w:rsidR="00850ABF" w:rsidRDefault="00850ABF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b</w:t>
          </w:r>
          <w:r w:rsidRPr="005C0A48">
            <w:rPr>
              <w:rFonts w:ascii="Arial Narrow" w:hAnsi="Arial Narrow"/>
              <w:b/>
            </w:rPr>
            <w:t>)</w:t>
          </w:r>
          <w:r>
            <w:rPr>
              <w:rFonts w:ascii="Arial Narrow" w:hAnsi="Arial Narrow"/>
              <w:b/>
            </w:rPr>
            <w:t xml:space="preserve">  Elija </w:t>
          </w:r>
          <w:r>
            <w:rPr>
              <w:rFonts w:ascii="Arial Narrow" w:hAnsi="Arial Narrow"/>
              <w:b/>
              <w:u w:val="single"/>
            </w:rPr>
            <w:t>un</w:t>
          </w:r>
          <w:r>
            <w:rPr>
              <w:rFonts w:ascii="Arial Narrow" w:hAnsi="Arial Narrow"/>
              <w:b/>
            </w:rPr>
            <w:t xml:space="preserve"> único ejercicio de </w:t>
          </w:r>
          <w:r>
            <w:rPr>
              <w:rFonts w:ascii="Arial Narrow" w:hAnsi="Arial Narrow"/>
              <w:b/>
              <w:u w:val="single"/>
            </w:rPr>
            <w:t>cada</w:t>
          </w:r>
          <w:r>
            <w:rPr>
              <w:rFonts w:ascii="Arial Narrow" w:hAnsi="Arial Narrow"/>
              <w:b/>
            </w:rPr>
            <w:t xml:space="preserve"> bloque</w:t>
          </w:r>
          <w:r w:rsidRPr="00074BD1">
            <w:rPr>
              <w:rFonts w:ascii="Arial Narrow" w:hAnsi="Arial Narrow"/>
              <w:b/>
            </w:rPr>
            <w:t xml:space="preserve">. </w:t>
          </w:r>
          <w:r w:rsidRPr="00074BD1">
            <w:rPr>
              <w:rFonts w:ascii="Arial Narrow" w:hAnsi="Arial Narrow" w:cs="Calibri"/>
              <w:b/>
              <w:lang w:val="es-ES"/>
            </w:rPr>
            <w:t>En caso de responder a dos ejercicios de un mismo bloque, se corregirá solo el que aparezca en primer lugar</w:t>
          </w:r>
          <w:r>
            <w:rPr>
              <w:rFonts w:ascii="Arial Narrow" w:hAnsi="Arial Narrow"/>
              <w:b/>
            </w:rPr>
            <w:t>.</w:t>
          </w:r>
        </w:p>
        <w:p w14:paraId="314221E2" w14:textId="77777777" w:rsidR="00032CD9" w:rsidRDefault="00032CD9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>c)</w:t>
          </w:r>
          <w:r>
            <w:rPr>
              <w:rFonts w:ascii="Arial Narrow" w:hAnsi="Arial Narrow"/>
              <w:b/>
            </w:rPr>
            <w:t xml:space="preserve">  En cada ejercicio, parte o apartado se indica la puntuación máxima asignada.</w:t>
          </w:r>
        </w:p>
        <w:p w14:paraId="511ABB3C" w14:textId="77777777" w:rsidR="00032CD9" w:rsidRDefault="00032CD9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d)  Todos los resultados deben estar suficientemente justificados.</w:t>
          </w:r>
        </w:p>
        <w:p w14:paraId="098DC85D" w14:textId="77777777" w:rsidR="00032CD9" w:rsidRPr="005C0A48" w:rsidRDefault="00032CD9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e)  Se permitirá el uso de calculadoras que no sean programables, gráficas ni con capacidad para almacenar o transmitir datos. Si obtiene resultados directamente con la calculadora, explique con detalle los pasos necesarios para su obtención sin el uso de la misma.</w:t>
          </w:r>
        </w:p>
        <w:p w14:paraId="1F4C49EA" w14:textId="77777777" w:rsidR="00032CD9" w:rsidRPr="005C0A48" w:rsidRDefault="00032CD9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>.</w:t>
          </w:r>
        </w:p>
        <w:p w14:paraId="4CBC5D57" w14:textId="77777777" w:rsidR="00032CD9" w:rsidRPr="005C0A48" w:rsidRDefault="00032CD9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>.</w:t>
          </w:r>
        </w:p>
      </w:tc>
    </w:tr>
  </w:tbl>
  <w:p w14:paraId="7E526841" w14:textId="77777777" w:rsidR="00032CD9" w:rsidRDefault="00032C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70395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2BC"/>
    <w:rsid w:val="00004039"/>
    <w:rsid w:val="00032CD9"/>
    <w:rsid w:val="00074BD1"/>
    <w:rsid w:val="000752E1"/>
    <w:rsid w:val="000B5C2B"/>
    <w:rsid w:val="000C0B05"/>
    <w:rsid w:val="00104E2F"/>
    <w:rsid w:val="0014000B"/>
    <w:rsid w:val="0017030F"/>
    <w:rsid w:val="001D14FA"/>
    <w:rsid w:val="001D7ED0"/>
    <w:rsid w:val="001E4951"/>
    <w:rsid w:val="002032BC"/>
    <w:rsid w:val="0022657E"/>
    <w:rsid w:val="00270637"/>
    <w:rsid w:val="0027423B"/>
    <w:rsid w:val="00274264"/>
    <w:rsid w:val="002D35A1"/>
    <w:rsid w:val="00303C20"/>
    <w:rsid w:val="0033047B"/>
    <w:rsid w:val="003436CD"/>
    <w:rsid w:val="00347714"/>
    <w:rsid w:val="00384DE8"/>
    <w:rsid w:val="00401B88"/>
    <w:rsid w:val="0041628D"/>
    <w:rsid w:val="0042732E"/>
    <w:rsid w:val="0047186B"/>
    <w:rsid w:val="004C5852"/>
    <w:rsid w:val="004E63A9"/>
    <w:rsid w:val="00551199"/>
    <w:rsid w:val="0056173E"/>
    <w:rsid w:val="00577FD7"/>
    <w:rsid w:val="00587444"/>
    <w:rsid w:val="005A29D1"/>
    <w:rsid w:val="005A2B58"/>
    <w:rsid w:val="005A3487"/>
    <w:rsid w:val="005A41CE"/>
    <w:rsid w:val="005C0A48"/>
    <w:rsid w:val="006323AD"/>
    <w:rsid w:val="00633C65"/>
    <w:rsid w:val="00674BFB"/>
    <w:rsid w:val="006C2FA6"/>
    <w:rsid w:val="006C6C71"/>
    <w:rsid w:val="006D64A9"/>
    <w:rsid w:val="006E17F4"/>
    <w:rsid w:val="006F1AE0"/>
    <w:rsid w:val="006F7609"/>
    <w:rsid w:val="007454F3"/>
    <w:rsid w:val="0076278C"/>
    <w:rsid w:val="0076460E"/>
    <w:rsid w:val="00776E18"/>
    <w:rsid w:val="007931ED"/>
    <w:rsid w:val="00794236"/>
    <w:rsid w:val="007B6271"/>
    <w:rsid w:val="007F1876"/>
    <w:rsid w:val="007F36C0"/>
    <w:rsid w:val="00825E8D"/>
    <w:rsid w:val="00850440"/>
    <w:rsid w:val="00850ABF"/>
    <w:rsid w:val="00862749"/>
    <w:rsid w:val="00882D38"/>
    <w:rsid w:val="008A6AD4"/>
    <w:rsid w:val="008F7565"/>
    <w:rsid w:val="009D2B54"/>
    <w:rsid w:val="00A726AA"/>
    <w:rsid w:val="00A83147"/>
    <w:rsid w:val="00AE75D5"/>
    <w:rsid w:val="00B3156D"/>
    <w:rsid w:val="00B65741"/>
    <w:rsid w:val="00BF1F1D"/>
    <w:rsid w:val="00C77509"/>
    <w:rsid w:val="00C77C31"/>
    <w:rsid w:val="00CA5665"/>
    <w:rsid w:val="00CE067C"/>
    <w:rsid w:val="00CE4385"/>
    <w:rsid w:val="00CF2A82"/>
    <w:rsid w:val="00D06E75"/>
    <w:rsid w:val="00D30633"/>
    <w:rsid w:val="00D516D3"/>
    <w:rsid w:val="00DB6490"/>
    <w:rsid w:val="00DD5DDC"/>
    <w:rsid w:val="00E41D8D"/>
    <w:rsid w:val="00E444E6"/>
    <w:rsid w:val="00E52CFD"/>
    <w:rsid w:val="00E538AC"/>
    <w:rsid w:val="00E72CBC"/>
    <w:rsid w:val="00E758A0"/>
    <w:rsid w:val="00EA179D"/>
    <w:rsid w:val="00EE215B"/>
    <w:rsid w:val="00F418EA"/>
    <w:rsid w:val="00F8474E"/>
    <w:rsid w:val="00FB13D7"/>
    <w:rsid w:val="00FC75AC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  <w14:docId w14:val="09944A2D"/>
  <w15:docId w15:val="{CE4D0935-07AD-4F07-9A0F-5FDF60C0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C2B"/>
    <w:rPr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2A6E"/>
    <w:rPr>
      <w:rFonts w:asciiTheme="majorHAnsi" w:eastAsiaTheme="majorEastAsia" w:hAnsiTheme="majorHAnsi" w:cstheme="majorBidi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2A6E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/>
    </w:rPr>
  </w:style>
  <w:style w:type="paragraph" w:styleId="Encabezado">
    <w:name w:val="header"/>
    <w:basedOn w:val="Normal"/>
    <w:link w:val="Encabezado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A2A6E"/>
    <w:rPr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2A6E"/>
    <w:rPr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32C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2CD9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872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Ual</dc:creator>
  <cp:lastModifiedBy>MARIA ANGELES CUETO BORREGO</cp:lastModifiedBy>
  <cp:revision>8</cp:revision>
  <cp:lastPrinted>2006-02-20T08:49:00Z</cp:lastPrinted>
  <dcterms:created xsi:type="dcterms:W3CDTF">2024-03-19T09:01:00Z</dcterms:created>
  <dcterms:modified xsi:type="dcterms:W3CDTF">2024-04-12T10:49:00Z</dcterms:modified>
</cp:coreProperties>
</file>