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D51EB8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b/>
          <w:spacing w:val="-3"/>
          <w:szCs w:val="21"/>
          <w:lang w:val="es-ES_tradnl"/>
        </w:rPr>
      </w:pPr>
      <w:r w:rsidRPr="005A5E8C">
        <w:rPr>
          <w:rFonts w:cs="Arial"/>
          <w:b/>
          <w:spacing w:val="-3"/>
          <w:szCs w:val="21"/>
          <w:lang w:val="es-ES_tradnl"/>
        </w:rPr>
        <w:t>ANEXO V</w:t>
      </w:r>
    </w:p>
    <w:p w14:paraId="22082774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SUBCONTRATACIÓN</w:t>
      </w:r>
      <w:bookmarkStart w:id="0" w:name="_GoBack"/>
      <w:bookmarkEnd w:id="0"/>
    </w:p>
    <w:p w14:paraId="2DDE3FDE" w14:textId="7642FF0C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(Especificar para cada lote</w:t>
      </w:r>
      <w:r w:rsidR="002020DC">
        <w:rPr>
          <w:rFonts w:cs="Arial"/>
          <w:spacing w:val="-3"/>
          <w:szCs w:val="21"/>
          <w:lang w:val="es-ES_tradnl"/>
        </w:rPr>
        <w:t xml:space="preserve"> y/o agrupación de lotes</w:t>
      </w:r>
      <w:r w:rsidRPr="005A5E8C">
        <w:rPr>
          <w:rFonts w:cs="Arial"/>
          <w:spacing w:val="-3"/>
          <w:szCs w:val="21"/>
          <w:lang w:val="es-ES_tradnl"/>
        </w:rPr>
        <w:t>, en su caso)</w:t>
      </w:r>
    </w:p>
    <w:p w14:paraId="4245005D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</w:p>
    <w:p w14:paraId="6C2BCC05" w14:textId="77777777" w:rsidR="00C13119" w:rsidRPr="005A5E8C" w:rsidRDefault="00C13119" w:rsidP="00C13119">
      <w:p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</w:p>
    <w:p w14:paraId="673ECCA8" w14:textId="77777777" w:rsidR="00C13119" w:rsidRPr="005A5E8C" w:rsidRDefault="00C13119" w:rsidP="00C13119">
      <w:pPr>
        <w:numPr>
          <w:ilvl w:val="0"/>
          <w:numId w:val="21"/>
        </w:num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Porcentaje del acuerdo marco que tiene previsto subcontratar, importe y nombre o perfil empresarial de la persona subcontratista por lote, en su caso:</w:t>
      </w:r>
    </w:p>
    <w:p w14:paraId="6F3E3826" w14:textId="77777777" w:rsidR="00C13119" w:rsidRPr="005A5E8C" w:rsidRDefault="00C13119" w:rsidP="00C13119">
      <w:pPr>
        <w:suppressAutoHyphens/>
        <w:spacing w:before="120" w:after="240"/>
        <w:ind w:left="72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____________________________________________________________________________________________________________________________________</w:t>
      </w:r>
    </w:p>
    <w:p w14:paraId="681DDB48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</w:p>
    <w:p w14:paraId="5C724055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 xml:space="preserve">                                                                       </w:t>
      </w:r>
      <w:proofErr w:type="gramStart"/>
      <w:r w:rsidRPr="005A5E8C">
        <w:rPr>
          <w:rFonts w:cs="Arial"/>
          <w:spacing w:val="-3"/>
          <w:szCs w:val="21"/>
          <w:lang w:val="es-ES_tradnl"/>
        </w:rPr>
        <w:t>En .</w:t>
      </w:r>
      <w:proofErr w:type="gramEnd"/>
      <w:r w:rsidRPr="005A5E8C">
        <w:rPr>
          <w:rFonts w:cs="Arial"/>
          <w:spacing w:val="-3"/>
          <w:szCs w:val="21"/>
          <w:lang w:val="es-ES_tradnl"/>
        </w:rPr>
        <w:t xml:space="preserve">              .. </w:t>
      </w:r>
      <w:proofErr w:type="gramStart"/>
      <w:r w:rsidRPr="005A5E8C">
        <w:rPr>
          <w:rFonts w:cs="Arial"/>
          <w:spacing w:val="-3"/>
          <w:szCs w:val="21"/>
          <w:lang w:val="es-ES_tradnl"/>
        </w:rPr>
        <w:t>a</w:t>
      </w:r>
      <w:proofErr w:type="gramEnd"/>
      <w:r w:rsidRPr="005A5E8C">
        <w:rPr>
          <w:rFonts w:cs="Arial"/>
          <w:spacing w:val="-3"/>
          <w:szCs w:val="21"/>
          <w:lang w:val="es-ES_tradnl"/>
        </w:rPr>
        <w:t>, ... de             ... de...</w:t>
      </w:r>
    </w:p>
    <w:p w14:paraId="261ADB4A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</w:p>
    <w:p w14:paraId="6F5B7AA0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 xml:space="preserve">                                  Fdo.: ...             </w:t>
      </w:r>
    </w:p>
    <w:p w14:paraId="6A928E8F" w14:textId="237C36AD" w:rsidR="00DE2A2C" w:rsidRPr="0091389F" w:rsidRDefault="00DE2A2C" w:rsidP="005F0D6C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Arial Unicode MS"/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NewsGotT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Corbel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altName w:val="Segoe UI Semibold"/>
    <w:panose1 w:val="020B0703030403020204"/>
    <w:charset w:val="00"/>
    <w:family w:val="auto"/>
    <w:pitch w:val="variable"/>
    <w:sig w:usb0="00000001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4DA88AEB" w:rsidR="00EA2406" w:rsidRDefault="00E26FC6" w:rsidP="00491CAE">
                          <w:pPr>
                            <w:pStyle w:val="Cabecera-Consejera"/>
                          </w:pPr>
                          <w:r w:rsidRPr="00E26FC6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7C792D52" wp14:editId="519AA1F1">
                                <wp:extent cx="2340610" cy="789718"/>
                                <wp:effectExtent l="0" t="0" r="0" b="0"/>
                                <wp:docPr id="1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40610" cy="7897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proofErr w:type="spellStart"/>
                          <w:proofErr w:type="gramStart"/>
                          <w:r w:rsidR="00EA2406">
                            <w:t>onsejería</w:t>
                          </w:r>
                          <w:proofErr w:type="spellEnd"/>
                          <w:proofErr w:type="gramEnd"/>
                          <w:r w:rsidR="00E9085B">
                            <w:t xml:space="preserve"> de Salud y Familias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4DA88AEB" w:rsidR="00EA2406" w:rsidRDefault="00E26FC6" w:rsidP="00491CAE">
                    <w:pPr>
                      <w:pStyle w:val="Cabecera-Consejera"/>
                    </w:pPr>
                    <w:r w:rsidRPr="00E26FC6">
                      <w:rPr>
                        <w:noProof/>
                        <w:lang w:eastAsia="es-ES"/>
                      </w:rPr>
                      <w:drawing>
                        <wp:inline distT="0" distB="0" distL="0" distR="0" wp14:anchorId="7C792D52" wp14:editId="519AA1F1">
                          <wp:extent cx="2340610" cy="789718"/>
                          <wp:effectExtent l="0" t="0" r="0" b="0"/>
                          <wp:docPr id="1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40610" cy="7897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proofErr w:type="spellStart"/>
                    <w:proofErr w:type="gramStart"/>
                    <w:r w:rsidR="00EA2406">
                      <w:t>onsejería</w:t>
                    </w:r>
                    <w:proofErr w:type="spellEnd"/>
                    <w:proofErr w:type="gramEnd"/>
                    <w:r w:rsidR="00E9085B">
                      <w:t xml:space="preserve"> de Salud y Familias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5F48BF"/>
    <w:multiLevelType w:val="hybridMultilevel"/>
    <w:tmpl w:val="8C426C20"/>
    <w:lvl w:ilvl="0" w:tplc="442A5A46">
      <w:start w:val="10"/>
      <w:numFmt w:val="bullet"/>
      <w:lvlText w:val="-"/>
      <w:lvlJc w:val="left"/>
      <w:pPr>
        <w:ind w:left="720" w:hanging="360"/>
      </w:pPr>
      <w:rPr>
        <w:rFonts w:ascii="NewsGotT" w:eastAsia="Times New Roman" w:hAnsi="NewsGot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4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5" w15:restartNumberingAfterBreak="0">
    <w:nsid w:val="691C335F"/>
    <w:multiLevelType w:val="hybridMultilevel"/>
    <w:tmpl w:val="FC807C36"/>
    <w:lvl w:ilvl="0" w:tplc="E3F243F2">
      <w:start w:val="10"/>
      <w:numFmt w:val="bullet"/>
      <w:lvlText w:val="-"/>
      <w:lvlJc w:val="left"/>
      <w:pPr>
        <w:ind w:left="720" w:hanging="360"/>
      </w:pPr>
      <w:rPr>
        <w:rFonts w:ascii="NewsGotT" w:eastAsia="Times New Roman" w:hAnsi="NewsGot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4"/>
  </w:num>
  <w:num w:numId="12">
    <w:abstractNumId w:val="11"/>
  </w:num>
  <w:num w:numId="13">
    <w:abstractNumId w:val="14"/>
  </w:num>
  <w:num w:numId="14">
    <w:abstractNumId w:val="11"/>
  </w:num>
  <w:num w:numId="15">
    <w:abstractNumId w:val="13"/>
  </w:num>
  <w:num w:numId="16">
    <w:abstractNumId w:val="16"/>
  </w:num>
  <w:num w:numId="17">
    <w:abstractNumId w:val="14"/>
  </w:num>
  <w:num w:numId="18">
    <w:abstractNumId w:val="11"/>
  </w:num>
  <w:num w:numId="19">
    <w:abstractNumId w:val="0"/>
  </w:num>
  <w:num w:numId="20">
    <w:abstractNumId w:val="1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020DC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3119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6BD8"/>
    <w:rsid w:val="00E26FC6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4FD32FF-A6BE-4608-9D44-A3B226AD1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86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Alvaro Iglesias, Elena</cp:lastModifiedBy>
  <cp:revision>7</cp:revision>
  <cp:lastPrinted>2021-01-22T11:00:00Z</cp:lastPrinted>
  <dcterms:created xsi:type="dcterms:W3CDTF">2021-05-05T17:23:00Z</dcterms:created>
  <dcterms:modified xsi:type="dcterms:W3CDTF">2023-03-28T10:45:00Z</dcterms:modified>
</cp:coreProperties>
</file>