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0BB3A" w14:textId="77777777" w:rsidR="00541060" w:rsidRDefault="00541060" w:rsidP="00541060">
      <w:pPr>
        <w:spacing w:after="0" w:line="240" w:lineRule="auto"/>
        <w:jc w:val="both"/>
        <w:rPr>
          <w:rFonts w:ascii="Source Sans Pro" w:eastAsia="Noto Sans HK" w:hAnsi="Source Sans Pro" w:cs="Times New Roman"/>
          <w:b/>
          <w:color w:val="21211E"/>
          <w:sz w:val="21"/>
          <w:szCs w:val="18"/>
          <w:highlight w:val="yellow"/>
        </w:rPr>
      </w:pPr>
    </w:p>
    <w:p w14:paraId="0FE4BC7D" w14:textId="77777777" w:rsidR="00E24148" w:rsidRDefault="00E24148" w:rsidP="00541060">
      <w:pPr>
        <w:spacing w:after="0" w:line="240" w:lineRule="auto"/>
        <w:jc w:val="both"/>
        <w:rPr>
          <w:rFonts w:ascii="Source Sans Pro" w:eastAsia="Noto Sans HK" w:hAnsi="Source Sans Pro" w:cs="Times New Roman"/>
          <w:b/>
          <w:color w:val="21211E"/>
          <w:sz w:val="21"/>
          <w:szCs w:val="18"/>
        </w:rPr>
      </w:pPr>
    </w:p>
    <w:p w14:paraId="254E451D" w14:textId="4597CB24" w:rsidR="00541060" w:rsidRPr="00E24148" w:rsidRDefault="00541060" w:rsidP="00541060">
      <w:pPr>
        <w:spacing w:after="0" w:line="240" w:lineRule="auto"/>
        <w:jc w:val="both"/>
        <w:rPr>
          <w:rFonts w:ascii="Source Sans Pro" w:eastAsia="Noto Sans HK" w:hAnsi="Source Sans Pro" w:cs="Times New Roman"/>
          <w:b/>
          <w:color w:val="21211E"/>
          <w:sz w:val="21"/>
          <w:szCs w:val="18"/>
        </w:rPr>
      </w:pPr>
      <w:r w:rsidRPr="00E24148">
        <w:rPr>
          <w:rFonts w:ascii="Source Sans Pro" w:eastAsia="Noto Sans HK" w:hAnsi="Source Sans Pro" w:cs="Times New Roman"/>
          <w:b/>
          <w:color w:val="21211E"/>
          <w:sz w:val="21"/>
          <w:szCs w:val="18"/>
        </w:rPr>
        <w:t>ANEXO</w:t>
      </w:r>
      <w:r w:rsidR="00E008DE">
        <w:rPr>
          <w:rFonts w:ascii="Source Sans Pro" w:eastAsia="Noto Sans HK" w:hAnsi="Source Sans Pro" w:cs="Times New Roman"/>
          <w:b/>
          <w:color w:val="21211E"/>
          <w:sz w:val="21"/>
          <w:szCs w:val="18"/>
        </w:rPr>
        <w:t xml:space="preserve"> 2</w:t>
      </w:r>
      <w:r w:rsidRPr="00E24148">
        <w:rPr>
          <w:rFonts w:ascii="Source Sans Pro" w:eastAsia="Noto Sans HK" w:hAnsi="Source Sans Pro" w:cs="Times New Roman"/>
          <w:b/>
          <w:color w:val="21211E"/>
          <w:sz w:val="21"/>
          <w:szCs w:val="18"/>
        </w:rPr>
        <w:t xml:space="preserve"> CUADRO RESUMEN </w:t>
      </w:r>
    </w:p>
    <w:p w14:paraId="46BE4300" w14:textId="77777777" w:rsidR="00541060" w:rsidRPr="00E24148" w:rsidRDefault="00541060" w:rsidP="00541060">
      <w:pPr>
        <w:spacing w:after="0" w:line="240" w:lineRule="auto"/>
        <w:jc w:val="both"/>
        <w:rPr>
          <w:rFonts w:ascii="Source Sans Pro" w:eastAsia="Noto Sans HK" w:hAnsi="Source Sans Pro" w:cs="Times New Roman"/>
          <w:b/>
          <w:color w:val="21211E"/>
          <w:sz w:val="21"/>
          <w:szCs w:val="18"/>
        </w:rPr>
      </w:pPr>
    </w:p>
    <w:p w14:paraId="0C1D2C32" w14:textId="77777777" w:rsidR="00541060" w:rsidRPr="00E24148" w:rsidRDefault="00541060" w:rsidP="00541060">
      <w:pPr>
        <w:spacing w:after="0" w:line="240" w:lineRule="auto"/>
        <w:jc w:val="both"/>
        <w:rPr>
          <w:rFonts w:ascii="Source Sans Pro" w:eastAsia="Noto Sans HK" w:hAnsi="Source Sans Pro" w:cs="Times New Roman"/>
          <w:b/>
          <w:color w:val="21211E"/>
          <w:sz w:val="21"/>
          <w:szCs w:val="18"/>
        </w:rPr>
      </w:pPr>
      <w:r w:rsidRPr="00E24148">
        <w:rPr>
          <w:rFonts w:ascii="Source Sans Pro" w:eastAsia="Noto Sans HK" w:hAnsi="Source Sans Pro" w:cs="Times New Roman"/>
          <w:b/>
          <w:color w:val="21211E"/>
          <w:sz w:val="21"/>
          <w:szCs w:val="18"/>
        </w:rPr>
        <w:t>14.- CRITERIOS DE ADJUDICACIÓN:</w:t>
      </w:r>
    </w:p>
    <w:p w14:paraId="563541CB" w14:textId="77777777" w:rsidR="00541060" w:rsidRPr="00E24148" w:rsidRDefault="00541060" w:rsidP="00541060">
      <w:pPr>
        <w:spacing w:after="0" w:line="240" w:lineRule="auto"/>
        <w:jc w:val="both"/>
        <w:rPr>
          <w:rFonts w:ascii="Source Sans Pro" w:eastAsia="Noto Sans HK" w:hAnsi="Source Sans Pro" w:cs="Times New Roman"/>
          <w:b/>
          <w:color w:val="21211E"/>
          <w:sz w:val="21"/>
          <w:szCs w:val="18"/>
        </w:rPr>
      </w:pPr>
    </w:p>
    <w:p w14:paraId="5429FB76" w14:textId="182C5625" w:rsidR="00541060" w:rsidRPr="00E24148" w:rsidRDefault="006E00D9" w:rsidP="00541060">
      <w:pPr>
        <w:spacing w:after="0" w:line="240" w:lineRule="auto"/>
        <w:jc w:val="both"/>
        <w:rPr>
          <w:rFonts w:ascii="Source Sans Pro" w:eastAsia="Noto Sans HK" w:hAnsi="Source Sans Pro" w:cs="Times New Roman"/>
          <w:b/>
          <w:color w:val="21211E"/>
          <w:sz w:val="21"/>
          <w:szCs w:val="18"/>
        </w:rPr>
      </w:pPr>
      <w:r w:rsidRPr="00E24148">
        <w:rPr>
          <w:rFonts w:ascii="Source Sans Pro" w:eastAsia="Noto Sans HK" w:hAnsi="Source Sans Pro" w:cs="Times New Roman"/>
          <w:b/>
          <w:color w:val="21211E"/>
          <w:sz w:val="21"/>
          <w:szCs w:val="18"/>
        </w:rPr>
        <w:t>14.2.- Varios criterios</w:t>
      </w:r>
    </w:p>
    <w:p w14:paraId="4A117474" w14:textId="77777777" w:rsidR="002D0522" w:rsidRPr="00E24148" w:rsidRDefault="002D0522" w:rsidP="00EA68B4">
      <w:pPr>
        <w:spacing w:after="0" w:line="240" w:lineRule="auto"/>
        <w:jc w:val="both"/>
        <w:rPr>
          <w:rFonts w:ascii="Source Sans Pro" w:eastAsia="Times New Roman" w:hAnsi="Source Sans Pro" w:cs="Arial"/>
          <w:lang w:eastAsia="es-ES"/>
        </w:rPr>
      </w:pPr>
    </w:p>
    <w:tbl>
      <w:tblPr>
        <w:tblW w:w="92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"/>
        <w:gridCol w:w="1792"/>
        <w:gridCol w:w="1414"/>
        <w:gridCol w:w="1452"/>
        <w:gridCol w:w="3845"/>
      </w:tblGrid>
      <w:tr w:rsidR="00E24148" w:rsidRPr="00E24148" w14:paraId="4020269B" w14:textId="77777777" w:rsidTr="00541060">
        <w:trPr>
          <w:trHeight w:val="69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4B72960" w14:textId="77777777" w:rsidR="00EA68B4" w:rsidRPr="00E24148" w:rsidRDefault="00EA68B4" w:rsidP="00541060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es-ES"/>
              </w:rPr>
            </w:pPr>
            <w:r w:rsidRPr="00E24148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es-ES"/>
              </w:rPr>
              <w:t>Nº DE ORDEN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1BAF5F5" w14:textId="77777777" w:rsidR="00EA68B4" w:rsidRPr="00E24148" w:rsidRDefault="00EA68B4" w:rsidP="00541060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es-ES"/>
              </w:rPr>
            </w:pPr>
            <w:r w:rsidRPr="00E24148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es-ES"/>
              </w:rPr>
              <w:t>CRITERIO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C7A86AF" w14:textId="77777777" w:rsidR="00EA68B4" w:rsidRPr="00E24148" w:rsidRDefault="00EA68B4" w:rsidP="00541060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es-ES"/>
              </w:rPr>
            </w:pPr>
            <w:r w:rsidRPr="00E24148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es-ES"/>
              </w:rPr>
              <w:t>TIPO DE EVALUACIÓN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38D9069" w14:textId="77777777" w:rsidR="00EA68B4" w:rsidRPr="00E24148" w:rsidRDefault="00EA68B4" w:rsidP="00541060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es-ES"/>
              </w:rPr>
            </w:pPr>
            <w:r w:rsidRPr="00E24148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es-ES"/>
              </w:rPr>
              <w:t>PONDERACIÓN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8E9E5C1" w14:textId="77777777" w:rsidR="00EA68B4" w:rsidRPr="00E24148" w:rsidRDefault="00EA68B4" w:rsidP="00541060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es-ES"/>
              </w:rPr>
            </w:pPr>
            <w:r w:rsidRPr="00E24148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es-ES"/>
              </w:rPr>
              <w:t xml:space="preserve">  FÓRMULA (si procede)</w:t>
            </w:r>
          </w:p>
        </w:tc>
      </w:tr>
      <w:tr w:rsidR="00E24148" w:rsidRPr="00E24148" w14:paraId="34500B37" w14:textId="77777777" w:rsidTr="00E24148">
        <w:trPr>
          <w:trHeight w:val="37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EE23" w14:textId="77777777" w:rsidR="005409B8" w:rsidRPr="00E24148" w:rsidRDefault="005409B8" w:rsidP="00541060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D88C9" w14:textId="77777777" w:rsidR="005409B8" w:rsidRPr="00E24148" w:rsidRDefault="005409B8" w:rsidP="00541060">
            <w:pPr>
              <w:spacing w:after="0" w:line="240" w:lineRule="auto"/>
              <w:rPr>
                <w:rFonts w:ascii="Source Sans Pro" w:eastAsia="Times New Roman" w:hAnsi="Source Sans Pro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5938" w14:textId="77777777" w:rsidR="005409B8" w:rsidRPr="00E24148" w:rsidRDefault="005409B8" w:rsidP="00541060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76CA" w14:textId="77777777" w:rsidR="005409B8" w:rsidRPr="00E24148" w:rsidRDefault="005409B8" w:rsidP="00541060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es-ES"/>
              </w:rPr>
            </w:pPr>
            <w:r w:rsidRPr="00E24148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es-ES"/>
              </w:rPr>
              <w:t>100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5D4C2" w14:textId="77777777" w:rsidR="005409B8" w:rsidRPr="00E24148" w:rsidRDefault="005409B8" w:rsidP="00541060">
            <w:pPr>
              <w:spacing w:after="0" w:line="240" w:lineRule="auto"/>
              <w:rPr>
                <w:rFonts w:ascii="Source Sans Pro" w:eastAsia="Times New Roman" w:hAnsi="Source Sans Pro" w:cs="Arial"/>
                <w:b/>
                <w:sz w:val="20"/>
                <w:szCs w:val="20"/>
                <w:lang w:eastAsia="es-ES"/>
              </w:rPr>
            </w:pPr>
          </w:p>
        </w:tc>
      </w:tr>
      <w:tr w:rsidR="00E24148" w:rsidRPr="00E24148" w14:paraId="29583180" w14:textId="77777777" w:rsidTr="00E24148">
        <w:trPr>
          <w:trHeight w:val="55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DCB16AB" w14:textId="77777777" w:rsidR="00EA68B4" w:rsidRPr="00E24148" w:rsidRDefault="00EA68B4" w:rsidP="00541060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sz w:val="20"/>
                <w:szCs w:val="20"/>
                <w:lang w:eastAsia="es-ES"/>
              </w:rPr>
            </w:pPr>
            <w:r w:rsidRPr="00E24148">
              <w:rPr>
                <w:rFonts w:ascii="Source Sans Pro" w:eastAsia="Times New Roman" w:hAnsi="Source Sans Pro" w:cs="Arial"/>
                <w:b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3318837" w14:textId="77777777" w:rsidR="00EA68B4" w:rsidRPr="00E24148" w:rsidRDefault="00EA68B4" w:rsidP="00541060">
            <w:pPr>
              <w:spacing w:after="0" w:line="240" w:lineRule="auto"/>
              <w:rPr>
                <w:rFonts w:ascii="Source Sans Pro" w:eastAsia="Times New Roman" w:hAnsi="Source Sans Pro" w:cs="Arial"/>
                <w:b/>
                <w:sz w:val="20"/>
                <w:szCs w:val="20"/>
                <w:lang w:eastAsia="es-ES"/>
              </w:rPr>
            </w:pPr>
            <w:r w:rsidRPr="00E24148">
              <w:rPr>
                <w:rFonts w:ascii="Source Sans Pro" w:eastAsia="Times New Roman" w:hAnsi="Source Sans Pro" w:cs="Arial"/>
                <w:b/>
                <w:sz w:val="20"/>
                <w:szCs w:val="20"/>
                <w:lang w:eastAsia="es-ES"/>
              </w:rPr>
              <w:t xml:space="preserve">Oferta económica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E43ADFA" w14:textId="77777777" w:rsidR="00EA68B4" w:rsidRPr="00E24148" w:rsidRDefault="00EA68B4" w:rsidP="00541060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sz w:val="20"/>
                <w:szCs w:val="20"/>
                <w:lang w:eastAsia="es-ES"/>
              </w:rPr>
            </w:pPr>
            <w:r w:rsidRPr="00E24148">
              <w:rPr>
                <w:rFonts w:ascii="Source Sans Pro" w:eastAsia="Times New Roman" w:hAnsi="Source Sans Pro" w:cs="Arial"/>
                <w:b/>
                <w:sz w:val="20"/>
                <w:szCs w:val="20"/>
                <w:lang w:eastAsia="es-ES"/>
              </w:rPr>
              <w:t>Automática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5761D60" w14:textId="22E2AF8A" w:rsidR="00EA68B4" w:rsidRPr="00E24148" w:rsidRDefault="00E24148" w:rsidP="00541060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es-ES"/>
              </w:rPr>
            </w:pPr>
            <w:r w:rsidRPr="00E24148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es-ES"/>
              </w:rPr>
              <w:t>6</w:t>
            </w:r>
            <w:r w:rsidR="00BA7715" w:rsidRPr="00E24148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bottom"/>
            <w:hideMark/>
          </w:tcPr>
          <w:p w14:paraId="6F519F46" w14:textId="04E5ED87" w:rsidR="00EA68B4" w:rsidRPr="00E24148" w:rsidRDefault="00E24148" w:rsidP="00541060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es-ES"/>
              </w:rPr>
            </w:pPr>
            <w:r w:rsidRPr="00E24148">
              <w:rPr>
                <w:rFonts w:ascii="Source Sans Pro" w:eastAsia="Times New Roman" w:hAnsi="Source Sans Pro" w:cs="Arial"/>
                <w:sz w:val="20"/>
                <w:szCs w:val="20"/>
                <w:lang w:eastAsia="es-ES"/>
              </w:rPr>
              <w:t>6</w:t>
            </w:r>
            <w:r w:rsidR="00BA7715" w:rsidRPr="00E24148">
              <w:rPr>
                <w:rFonts w:ascii="Source Sans Pro" w:eastAsia="Times New Roman" w:hAnsi="Source Sans Pro" w:cs="Arial"/>
                <w:sz w:val="20"/>
                <w:szCs w:val="20"/>
                <w:lang w:eastAsia="es-ES"/>
              </w:rPr>
              <w:t>0</w:t>
            </w:r>
            <w:r w:rsidR="00EA68B4" w:rsidRPr="00E24148">
              <w:rPr>
                <w:rFonts w:ascii="Source Sans Pro" w:eastAsia="Times New Roman" w:hAnsi="Source Sans Pro" w:cs="Arial"/>
                <w:sz w:val="20"/>
                <w:szCs w:val="20"/>
                <w:lang w:eastAsia="es-ES"/>
              </w:rPr>
              <w:t xml:space="preserve"> x (Precio mejor oferta / Precio ofertado)</w:t>
            </w:r>
            <w:r w:rsidR="00EA68B4" w:rsidRPr="00E24148">
              <w:rPr>
                <w:rFonts w:ascii="Source Sans Pro" w:eastAsia="Times New Roman" w:hAnsi="Source Sans Pro" w:cs="Arial"/>
                <w:sz w:val="20"/>
                <w:szCs w:val="20"/>
                <w:lang w:eastAsia="es-ES"/>
              </w:rPr>
              <w:br/>
            </w:r>
            <w:r w:rsidR="00E926EA" w:rsidRPr="00E24148">
              <w:rPr>
                <w:rFonts w:ascii="Source Sans Pro" w:eastAsia="Times New Roman" w:hAnsi="Source Sans Pro" w:cs="Arial"/>
                <w:sz w:val="20"/>
                <w:szCs w:val="20"/>
                <w:lang w:eastAsia="es-ES"/>
              </w:rPr>
              <w:t xml:space="preserve">* </w:t>
            </w:r>
            <w:r w:rsidR="00EA68B4" w:rsidRPr="00E24148">
              <w:rPr>
                <w:rFonts w:ascii="Source Sans Pro" w:eastAsia="Times New Roman" w:hAnsi="Source Sans Pro" w:cs="Arial"/>
                <w:sz w:val="20"/>
                <w:szCs w:val="20"/>
                <w:lang w:eastAsia="es-ES"/>
              </w:rPr>
              <w:t>(Ver nota aclaratoria)</w:t>
            </w:r>
          </w:p>
        </w:tc>
      </w:tr>
      <w:tr w:rsidR="00E24148" w:rsidRPr="00E24148" w14:paraId="40259BC6" w14:textId="77777777" w:rsidTr="00094BFD">
        <w:trPr>
          <w:trHeight w:val="54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76FB2B9" w14:textId="77777777" w:rsidR="005409B8" w:rsidRPr="00E24148" w:rsidRDefault="005409B8" w:rsidP="00541060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sz w:val="20"/>
                <w:szCs w:val="20"/>
                <w:lang w:eastAsia="es-ES"/>
              </w:rPr>
            </w:pPr>
            <w:r w:rsidRPr="00E24148">
              <w:rPr>
                <w:rFonts w:ascii="Source Sans Pro" w:eastAsia="Times New Roman" w:hAnsi="Source Sans Pro" w:cs="Arial"/>
                <w:b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3283806" w14:textId="77777777" w:rsidR="005409B8" w:rsidRPr="00E24148" w:rsidRDefault="005409B8" w:rsidP="00541060">
            <w:pPr>
              <w:spacing w:after="0" w:line="240" w:lineRule="auto"/>
              <w:rPr>
                <w:rFonts w:ascii="Source Sans Pro" w:eastAsia="Times New Roman" w:hAnsi="Source Sans Pro" w:cs="Arial"/>
                <w:b/>
                <w:sz w:val="20"/>
                <w:szCs w:val="20"/>
                <w:lang w:eastAsia="es-ES"/>
              </w:rPr>
            </w:pPr>
            <w:r w:rsidRPr="00E24148">
              <w:rPr>
                <w:rFonts w:ascii="Source Sans Pro" w:eastAsia="Times New Roman" w:hAnsi="Source Sans Pro" w:cs="Arial"/>
                <w:b/>
                <w:sz w:val="20"/>
                <w:szCs w:val="20"/>
                <w:lang w:eastAsia="es-ES"/>
              </w:rPr>
              <w:t>Criterios técnicos automáticos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8FA2FB2" w14:textId="77777777" w:rsidR="005409B8" w:rsidRPr="00E24148" w:rsidRDefault="005409B8" w:rsidP="00541060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sz w:val="20"/>
                <w:szCs w:val="20"/>
                <w:lang w:eastAsia="es-ES"/>
              </w:rPr>
            </w:pPr>
            <w:r w:rsidRPr="00E24148">
              <w:rPr>
                <w:rFonts w:ascii="Source Sans Pro" w:eastAsia="Times New Roman" w:hAnsi="Source Sans Pro" w:cs="Arial"/>
                <w:b/>
                <w:sz w:val="20"/>
                <w:szCs w:val="20"/>
                <w:lang w:eastAsia="es-ES"/>
              </w:rPr>
              <w:t>Automática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104A09F" w14:textId="3E1D50B6" w:rsidR="005409B8" w:rsidRPr="00E24148" w:rsidRDefault="00E24148" w:rsidP="00541060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sz w:val="20"/>
                <w:szCs w:val="20"/>
                <w:lang w:eastAsia="es-ES"/>
              </w:rPr>
            </w:pPr>
            <w:r w:rsidRPr="00E24148">
              <w:rPr>
                <w:rFonts w:ascii="Source Sans Pro" w:eastAsia="Times New Roman" w:hAnsi="Source Sans Pro" w:cs="Arial"/>
                <w:b/>
                <w:sz w:val="20"/>
                <w:szCs w:val="20"/>
                <w:lang w:eastAsia="es-ES"/>
              </w:rPr>
              <w:t>4</w:t>
            </w:r>
            <w:r w:rsidR="005409B8" w:rsidRPr="00E24148">
              <w:rPr>
                <w:rFonts w:ascii="Source Sans Pro" w:eastAsia="Times New Roman" w:hAnsi="Source Sans Pro" w:cs="Arial"/>
                <w:b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992CF3F" w14:textId="77777777" w:rsidR="005409B8" w:rsidRPr="00E24148" w:rsidRDefault="005409B8" w:rsidP="00541060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sz w:val="20"/>
                <w:szCs w:val="20"/>
                <w:lang w:eastAsia="es-ES"/>
              </w:rPr>
            </w:pPr>
          </w:p>
        </w:tc>
      </w:tr>
      <w:tr w:rsidR="00E24148" w:rsidRPr="00E24148" w14:paraId="0CB21AF7" w14:textId="77777777" w:rsidTr="00094BFD">
        <w:trPr>
          <w:trHeight w:val="170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C661" w14:textId="77777777" w:rsidR="005409B8" w:rsidRPr="00E24148" w:rsidRDefault="005409B8" w:rsidP="00541060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es-ES"/>
              </w:rPr>
            </w:pPr>
            <w:r w:rsidRPr="00E24148">
              <w:rPr>
                <w:rFonts w:ascii="Source Sans Pro" w:eastAsia="Times New Roman" w:hAnsi="Source Sans Pro" w:cs="Arial"/>
                <w:sz w:val="20"/>
                <w:szCs w:val="20"/>
                <w:lang w:eastAsia="es-ES"/>
              </w:rPr>
              <w:t>2.</w:t>
            </w:r>
            <w:r w:rsidR="000F7454" w:rsidRPr="00E24148">
              <w:rPr>
                <w:rFonts w:ascii="Source Sans Pro" w:eastAsia="Times New Roman" w:hAnsi="Source Sans Pro" w:cs="Arial"/>
                <w:sz w:val="20"/>
                <w:szCs w:val="20"/>
                <w:lang w:eastAsia="es-ES"/>
              </w:rPr>
              <w:t>1</w:t>
            </w:r>
            <w:r w:rsidRPr="00E24148">
              <w:rPr>
                <w:rFonts w:ascii="Source Sans Pro" w:eastAsia="Times New Roman" w:hAnsi="Source Sans Pro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7412" w14:textId="77777777" w:rsidR="005409B8" w:rsidRPr="00E24148" w:rsidRDefault="005409B8" w:rsidP="00541060">
            <w:pPr>
              <w:spacing w:after="0" w:line="240" w:lineRule="auto"/>
              <w:rPr>
                <w:rFonts w:ascii="Source Sans Pro" w:eastAsia="Times New Roman" w:hAnsi="Source Sans Pro" w:cs="Arial"/>
                <w:b/>
                <w:sz w:val="20"/>
                <w:szCs w:val="20"/>
                <w:lang w:eastAsia="es-ES"/>
              </w:rPr>
            </w:pPr>
            <w:r w:rsidRPr="00E24148">
              <w:rPr>
                <w:rFonts w:ascii="Source Sans Pro" w:eastAsia="Times New Roman" w:hAnsi="Source Sans Pro" w:cs="Arial"/>
                <w:b/>
                <w:sz w:val="20"/>
                <w:szCs w:val="20"/>
                <w:lang w:eastAsia="es-ES"/>
              </w:rPr>
              <w:t xml:space="preserve">Bonificación en dosis </w:t>
            </w:r>
            <w:r w:rsidRPr="00E24148">
              <w:rPr>
                <w:rFonts w:ascii="Source Sans Pro" w:hAnsi="Source Sans Pro" w:cs="Arial"/>
                <w:b/>
                <w:sz w:val="20"/>
                <w:szCs w:val="20"/>
              </w:rPr>
              <w:t xml:space="preserve">sin cargo de la vacuna objeto del </w:t>
            </w:r>
            <w:r w:rsidRPr="00E24148">
              <w:rPr>
                <w:rFonts w:ascii="Source Sans Pro" w:hAnsi="Source Sans Pro"/>
                <w:b/>
                <w:sz w:val="20"/>
                <w:szCs w:val="20"/>
              </w:rPr>
              <w:t>contrato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A1B1" w14:textId="77777777" w:rsidR="005409B8" w:rsidRPr="00E24148" w:rsidRDefault="005409B8" w:rsidP="00541060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es-ES"/>
              </w:rPr>
            </w:pPr>
            <w:r w:rsidRPr="00E24148">
              <w:rPr>
                <w:rFonts w:ascii="Source Sans Pro" w:eastAsia="Times New Roman" w:hAnsi="Source Sans Pro" w:cs="Arial"/>
                <w:sz w:val="20"/>
                <w:szCs w:val="20"/>
                <w:lang w:eastAsia="es-ES"/>
              </w:rPr>
              <w:t>Automática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E441" w14:textId="3740EFCC" w:rsidR="005409B8" w:rsidRPr="00E24148" w:rsidRDefault="00E24148" w:rsidP="00541060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sz w:val="20"/>
                <w:szCs w:val="20"/>
                <w:lang w:eastAsia="es-ES"/>
              </w:rPr>
            </w:pPr>
            <w:r w:rsidRPr="00E24148">
              <w:rPr>
                <w:rFonts w:ascii="Source Sans Pro" w:eastAsia="Times New Roman" w:hAnsi="Source Sans Pro" w:cs="Arial"/>
                <w:b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0804" w14:textId="5D727C1D" w:rsidR="001542C6" w:rsidRDefault="002C4E94" w:rsidP="00541060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Source Sans Pro" w:eastAsia="Times New Roman" w:hAnsi="Source Sans Pro" w:cs="Arial"/>
                <w:color w:val="000000"/>
                <w:sz w:val="20"/>
                <w:szCs w:val="20"/>
                <w:lang w:eastAsia="es-ES"/>
              </w:rPr>
              <w:t>El % de dosis ofertadas se calculará en relación al número N de dosis estimadas para el conjunto de contratos previstos.</w:t>
            </w:r>
          </w:p>
          <w:p w14:paraId="0C103A55" w14:textId="77777777" w:rsidR="002C4E94" w:rsidRDefault="002C4E94" w:rsidP="00541060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sz w:val="20"/>
                <w:szCs w:val="20"/>
                <w:lang w:eastAsia="es-ES"/>
              </w:rPr>
            </w:pPr>
          </w:p>
          <w:p w14:paraId="23165672" w14:textId="77777777" w:rsidR="002C4E94" w:rsidRDefault="002C4E94" w:rsidP="00541060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Source Sans Pro" w:eastAsia="Times New Roman" w:hAnsi="Source Sans Pro" w:cs="Arial"/>
                <w:color w:val="000000"/>
                <w:sz w:val="20"/>
                <w:szCs w:val="20"/>
                <w:lang w:eastAsia="es-ES"/>
              </w:rPr>
              <w:t>N = Importe estimado del conjunto de contratos previstos (IVA excluido) / Precio Unitario Máximo de Licitación (IVA excluido).</w:t>
            </w:r>
          </w:p>
          <w:p w14:paraId="2AFF2A55" w14:textId="77777777" w:rsidR="002C4E94" w:rsidRDefault="002C4E94" w:rsidP="00541060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sz w:val="20"/>
                <w:szCs w:val="20"/>
                <w:lang w:eastAsia="es-ES"/>
              </w:rPr>
            </w:pPr>
          </w:p>
          <w:p w14:paraId="2B271031" w14:textId="77777777" w:rsidR="002C4E94" w:rsidRDefault="002C4E94" w:rsidP="00541060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Source Sans Pro" w:eastAsia="Times New Roman" w:hAnsi="Source Sans Pro" w:cs="Arial"/>
                <w:color w:val="000000"/>
                <w:sz w:val="20"/>
                <w:szCs w:val="20"/>
                <w:lang w:eastAsia="es-ES"/>
              </w:rPr>
              <w:t>La determinación de la puntuación correspondiente se realizará siguiendo la siguiente escala:</w:t>
            </w:r>
          </w:p>
          <w:p w14:paraId="1C2BB571" w14:textId="77777777" w:rsidR="002C4E94" w:rsidRDefault="002C4E94" w:rsidP="00541060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sz w:val="20"/>
                <w:szCs w:val="20"/>
                <w:lang w:eastAsia="es-ES"/>
              </w:rPr>
            </w:pPr>
          </w:p>
          <w:p w14:paraId="7FC1CB55" w14:textId="77777777" w:rsidR="002C4E94" w:rsidRDefault="002C4E94" w:rsidP="002C4E94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Source Sans Pro" w:eastAsia="Times New Roman" w:hAnsi="Source Sans Pro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Source Sans Pro" w:eastAsia="Times New Roman" w:hAnsi="Source Sans Pro" w:cs="Arial"/>
                <w:color w:val="000000"/>
                <w:sz w:val="20"/>
                <w:szCs w:val="20"/>
                <w:lang w:eastAsia="es-ES"/>
              </w:rPr>
              <w:t>Del 0% al 20% = 0 puntos.</w:t>
            </w:r>
          </w:p>
          <w:p w14:paraId="4CBAD908" w14:textId="77777777" w:rsidR="002C4E94" w:rsidRDefault="002C4E94" w:rsidP="002C4E94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Source Sans Pro" w:eastAsia="Times New Roman" w:hAnsi="Source Sans Pro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Source Sans Pro" w:eastAsia="Times New Roman" w:hAnsi="Source Sans Pro" w:cs="Arial"/>
                <w:color w:val="000000"/>
                <w:sz w:val="20"/>
                <w:szCs w:val="20"/>
                <w:lang w:eastAsia="es-ES"/>
              </w:rPr>
              <w:t>Del 21% al 30% = 5 puntos.</w:t>
            </w:r>
          </w:p>
          <w:p w14:paraId="5E6FDB4B" w14:textId="77777777" w:rsidR="002C4E94" w:rsidRDefault="002C4E94" w:rsidP="002C4E94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Source Sans Pro" w:eastAsia="Times New Roman" w:hAnsi="Source Sans Pro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Source Sans Pro" w:eastAsia="Times New Roman" w:hAnsi="Source Sans Pro" w:cs="Arial"/>
                <w:color w:val="000000"/>
                <w:sz w:val="20"/>
                <w:szCs w:val="20"/>
                <w:lang w:eastAsia="es-ES"/>
              </w:rPr>
              <w:t>Del 31% al 40% = 10 puntos.</w:t>
            </w:r>
          </w:p>
          <w:p w14:paraId="397E978D" w14:textId="77777777" w:rsidR="002C4E94" w:rsidRDefault="00182A60" w:rsidP="002C4E94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Source Sans Pro" w:eastAsia="Times New Roman" w:hAnsi="Source Sans Pro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Source Sans Pro" w:eastAsia="Times New Roman" w:hAnsi="Source Sans Pro" w:cs="Arial"/>
                <w:color w:val="000000"/>
                <w:sz w:val="20"/>
                <w:szCs w:val="20"/>
                <w:lang w:eastAsia="es-ES"/>
              </w:rPr>
              <w:t xml:space="preserve">Del 41% </w:t>
            </w:r>
            <w:r w:rsidR="002C4E94">
              <w:rPr>
                <w:rFonts w:ascii="Source Sans Pro" w:eastAsia="Times New Roman" w:hAnsi="Source Sans Pro" w:cs="Arial"/>
                <w:color w:val="000000"/>
                <w:sz w:val="20"/>
                <w:szCs w:val="20"/>
                <w:lang w:eastAsia="es-ES"/>
              </w:rPr>
              <w:t>al 50% =</w:t>
            </w:r>
            <w:r>
              <w:rPr>
                <w:rFonts w:ascii="Source Sans Pro" w:eastAsia="Times New Roman" w:hAnsi="Source Sans Pro" w:cs="Arial"/>
                <w:color w:val="000000"/>
                <w:sz w:val="20"/>
                <w:szCs w:val="20"/>
                <w:lang w:eastAsia="es-ES"/>
              </w:rPr>
              <w:t xml:space="preserve"> 15 puntos.</w:t>
            </w:r>
          </w:p>
          <w:p w14:paraId="7E4551E9" w14:textId="77777777" w:rsidR="00182A60" w:rsidRDefault="00182A60" w:rsidP="00182A60">
            <w:pPr>
              <w:pStyle w:val="Prrafodelista"/>
              <w:numPr>
                <w:ilvl w:val="0"/>
                <w:numId w:val="49"/>
              </w:numPr>
              <w:spacing w:before="240" w:after="0" w:line="240" w:lineRule="auto"/>
              <w:rPr>
                <w:rFonts w:ascii="Source Sans Pro" w:eastAsia="Times New Roman" w:hAnsi="Source Sans Pro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Source Sans Pro" w:eastAsia="Times New Roman" w:hAnsi="Source Sans Pro" w:cs="Arial"/>
                <w:color w:val="000000"/>
                <w:sz w:val="20"/>
                <w:szCs w:val="20"/>
                <w:lang w:eastAsia="es-ES"/>
              </w:rPr>
              <w:t>Del 51% al 60% = 20 puntos.</w:t>
            </w:r>
          </w:p>
          <w:p w14:paraId="1475434D" w14:textId="77777777" w:rsidR="00182A60" w:rsidRDefault="00182A60" w:rsidP="00182A60">
            <w:pPr>
              <w:pStyle w:val="Prrafodelista"/>
              <w:numPr>
                <w:ilvl w:val="0"/>
                <w:numId w:val="49"/>
              </w:numPr>
              <w:spacing w:before="240" w:after="0" w:line="240" w:lineRule="auto"/>
              <w:rPr>
                <w:rFonts w:ascii="Source Sans Pro" w:eastAsia="Times New Roman" w:hAnsi="Source Sans Pro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Source Sans Pro" w:eastAsia="Times New Roman" w:hAnsi="Source Sans Pro" w:cs="Arial"/>
                <w:color w:val="000000"/>
                <w:sz w:val="20"/>
                <w:szCs w:val="20"/>
                <w:lang w:eastAsia="es-ES"/>
              </w:rPr>
              <w:t>Del 61% al 80% = 25 puntos.</w:t>
            </w:r>
          </w:p>
          <w:p w14:paraId="3A7DCE51" w14:textId="77777777" w:rsidR="00182A60" w:rsidRDefault="00182A60" w:rsidP="00182A60">
            <w:pPr>
              <w:pStyle w:val="Prrafodelista"/>
              <w:numPr>
                <w:ilvl w:val="0"/>
                <w:numId w:val="49"/>
              </w:numPr>
              <w:spacing w:before="240" w:after="0" w:line="240" w:lineRule="auto"/>
              <w:rPr>
                <w:rFonts w:ascii="Source Sans Pro" w:eastAsia="Times New Roman" w:hAnsi="Source Sans Pro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Source Sans Pro" w:eastAsia="Times New Roman" w:hAnsi="Source Sans Pro" w:cs="Arial"/>
                <w:color w:val="000000"/>
                <w:sz w:val="20"/>
                <w:szCs w:val="20"/>
                <w:lang w:eastAsia="es-ES"/>
              </w:rPr>
              <w:t>Del 81% al 90% = 30 puntos.</w:t>
            </w:r>
            <w:bookmarkStart w:id="0" w:name="_GoBack"/>
          </w:p>
          <w:bookmarkEnd w:id="0"/>
          <w:p w14:paraId="452A8EB9" w14:textId="19750CEE" w:rsidR="00182A60" w:rsidRPr="002C4E94" w:rsidRDefault="00182A60" w:rsidP="00182A60">
            <w:pPr>
              <w:pStyle w:val="Prrafodelista"/>
              <w:spacing w:before="240" w:after="0" w:line="240" w:lineRule="auto"/>
              <w:rPr>
                <w:rFonts w:ascii="Source Sans Pro" w:eastAsia="Times New Roman" w:hAnsi="Source Sans Pro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E24148" w:rsidRPr="00E24148" w14:paraId="7043EAEB" w14:textId="77777777" w:rsidTr="00E24148">
        <w:trPr>
          <w:trHeight w:val="250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1B59" w14:textId="0760DAB0" w:rsidR="005409B8" w:rsidRPr="00E24148" w:rsidRDefault="005409B8" w:rsidP="00541060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es-ES"/>
              </w:rPr>
            </w:pPr>
            <w:r w:rsidRPr="00E24148">
              <w:rPr>
                <w:rFonts w:ascii="Source Sans Pro" w:eastAsia="Times New Roman" w:hAnsi="Source Sans Pro" w:cs="Arial"/>
                <w:sz w:val="20"/>
                <w:szCs w:val="20"/>
                <w:lang w:eastAsia="es-ES"/>
              </w:rPr>
              <w:t>2.</w:t>
            </w:r>
            <w:r w:rsidR="000F7454" w:rsidRPr="00E24148">
              <w:rPr>
                <w:rFonts w:ascii="Source Sans Pro" w:eastAsia="Times New Roman" w:hAnsi="Source Sans Pro" w:cs="Arial"/>
                <w:sz w:val="20"/>
                <w:szCs w:val="20"/>
                <w:lang w:eastAsia="es-ES"/>
              </w:rPr>
              <w:t>2</w:t>
            </w:r>
            <w:r w:rsidRPr="00E24148">
              <w:rPr>
                <w:rFonts w:ascii="Source Sans Pro" w:eastAsia="Times New Roman" w:hAnsi="Source Sans Pro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DC768" w14:textId="03648A7B" w:rsidR="0084060E" w:rsidRPr="00E24148" w:rsidRDefault="00E24148" w:rsidP="00541060">
            <w:pPr>
              <w:pStyle w:val="Prrafodelista"/>
              <w:spacing w:line="240" w:lineRule="auto"/>
              <w:ind w:left="0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E24148">
              <w:rPr>
                <w:rFonts w:ascii="Source Sans Pro" w:hAnsi="Source Sans Pro" w:cs="Arial"/>
                <w:b/>
                <w:sz w:val="18"/>
                <w:szCs w:val="18"/>
              </w:rPr>
              <w:t>Respuesta ante incidentes de cadena de frío en los centros</w:t>
            </w:r>
          </w:p>
          <w:p w14:paraId="29AF6A6C" w14:textId="77777777" w:rsidR="0084060E" w:rsidRPr="00E24148" w:rsidRDefault="0084060E" w:rsidP="00541060">
            <w:pPr>
              <w:pStyle w:val="Prrafodelista"/>
              <w:spacing w:line="240" w:lineRule="auto"/>
              <w:ind w:left="0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  <w:p w14:paraId="3F769392" w14:textId="77777777" w:rsidR="0084060E" w:rsidRPr="00E24148" w:rsidRDefault="0084060E" w:rsidP="00541060">
            <w:pPr>
              <w:pStyle w:val="Prrafodelista"/>
              <w:spacing w:line="240" w:lineRule="auto"/>
              <w:ind w:left="0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  <w:p w14:paraId="11ABF2FC" w14:textId="58610F80" w:rsidR="0084060E" w:rsidRPr="00E24148" w:rsidRDefault="0084060E" w:rsidP="00E24148">
            <w:pPr>
              <w:pStyle w:val="Prrafodelista"/>
              <w:spacing w:line="240" w:lineRule="auto"/>
              <w:ind w:left="0"/>
              <w:rPr>
                <w:rFonts w:ascii="Source Sans Pro" w:hAnsi="Source Sans Pro" w:cs="Arial"/>
                <w:sz w:val="18"/>
                <w:szCs w:val="18"/>
              </w:rPr>
            </w:pPr>
            <w:r w:rsidRPr="00E24148">
              <w:rPr>
                <w:rFonts w:ascii="Source Sans Pro" w:hAnsi="Source Sans Pro" w:cs="Arial"/>
                <w:sz w:val="18"/>
                <w:szCs w:val="18"/>
              </w:rPr>
              <w:t>P</w:t>
            </w:r>
            <w:r w:rsidR="00E24148">
              <w:rPr>
                <w:rFonts w:ascii="Source Sans Pro" w:hAnsi="Source Sans Pro" w:cs="Arial"/>
                <w:sz w:val="18"/>
                <w:szCs w:val="18"/>
              </w:rPr>
              <w:t>orcentaje de dosis de reposición gratuita tras incidentes en la cadena de frío en los centros del SAS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55629" w14:textId="77777777" w:rsidR="005409B8" w:rsidRPr="00E24148" w:rsidRDefault="005409B8" w:rsidP="00541060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es-ES"/>
              </w:rPr>
            </w:pPr>
            <w:r w:rsidRPr="00E24148">
              <w:rPr>
                <w:rFonts w:ascii="Source Sans Pro" w:eastAsia="Times New Roman" w:hAnsi="Source Sans Pro" w:cs="Arial"/>
                <w:sz w:val="20"/>
                <w:szCs w:val="20"/>
                <w:lang w:eastAsia="es-ES"/>
              </w:rPr>
              <w:t>Automática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7279A" w14:textId="62174146" w:rsidR="005409B8" w:rsidRPr="00E24148" w:rsidRDefault="00205170" w:rsidP="00541060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sz w:val="20"/>
                <w:szCs w:val="20"/>
                <w:lang w:eastAsia="es-ES"/>
              </w:rPr>
            </w:pPr>
            <w:r w:rsidRPr="00E24148">
              <w:rPr>
                <w:rFonts w:ascii="Source Sans Pro" w:eastAsia="Times New Roman" w:hAnsi="Source Sans Pro" w:cs="Arial"/>
                <w:b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C7772" w14:textId="5FFF926E" w:rsidR="00182A60" w:rsidRDefault="00E24148" w:rsidP="00182A60">
            <w:pPr>
              <w:spacing w:after="0" w:line="240" w:lineRule="auto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La </w:t>
            </w:r>
            <w:r w:rsidR="00182A60">
              <w:rPr>
                <w:rFonts w:ascii="Source Sans Pro" w:hAnsi="Source Sans Pro"/>
                <w:sz w:val="20"/>
                <w:szCs w:val="20"/>
              </w:rPr>
              <w:t xml:space="preserve">determinación de la </w:t>
            </w:r>
            <w:r w:rsidR="00301268">
              <w:rPr>
                <w:rFonts w:ascii="Source Sans Pro" w:hAnsi="Source Sans Pro"/>
                <w:sz w:val="20"/>
                <w:szCs w:val="20"/>
              </w:rPr>
              <w:t>puntuación correspondiente se realizará siguiendo la siguiente escala:</w:t>
            </w:r>
          </w:p>
          <w:p w14:paraId="4143E096" w14:textId="77777777" w:rsidR="00301268" w:rsidRDefault="00301268" w:rsidP="00182A60">
            <w:pPr>
              <w:spacing w:after="0" w:line="240" w:lineRule="auto"/>
              <w:rPr>
                <w:rFonts w:ascii="Source Sans Pro" w:hAnsi="Source Sans Pro"/>
                <w:sz w:val="20"/>
                <w:szCs w:val="20"/>
              </w:rPr>
            </w:pPr>
          </w:p>
          <w:p w14:paraId="6AA166EA" w14:textId="1AACB2B2" w:rsidR="00301268" w:rsidRDefault="00301268" w:rsidP="00301268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Del 0% al 20% = 0 puntos.</w:t>
            </w:r>
          </w:p>
          <w:p w14:paraId="6E50184C" w14:textId="6B045F0D" w:rsidR="00301268" w:rsidRDefault="00506B07" w:rsidP="00301268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Del 21% al</w:t>
            </w:r>
            <w:r w:rsidR="00301268">
              <w:rPr>
                <w:rFonts w:ascii="Source Sans Pro" w:hAnsi="Source Sans Pro"/>
                <w:sz w:val="20"/>
                <w:szCs w:val="20"/>
              </w:rPr>
              <w:t xml:space="preserve"> 50% = 5 puntos.</w:t>
            </w:r>
          </w:p>
          <w:p w14:paraId="7FF4483D" w14:textId="2046C83D" w:rsidR="00301268" w:rsidRPr="00301268" w:rsidRDefault="00301268" w:rsidP="00301268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Del 51% al 90% = 10 puntos.</w:t>
            </w:r>
          </w:p>
          <w:p w14:paraId="3E9B8B83" w14:textId="29B23C93" w:rsidR="00E24148" w:rsidRPr="00E24148" w:rsidRDefault="00E24148" w:rsidP="00E24148">
            <w:pPr>
              <w:spacing w:after="0" w:line="240" w:lineRule="auto"/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1DBD085A" w14:textId="598448B1" w:rsidR="00EC526F" w:rsidRPr="00DB35E5" w:rsidRDefault="00EC526F" w:rsidP="00EA34EC">
      <w:pPr>
        <w:jc w:val="both"/>
        <w:rPr>
          <w:rFonts w:cs="Arial"/>
          <w:sz w:val="20"/>
          <w:szCs w:val="20"/>
          <w:lang w:val="es-ES_tradnl"/>
        </w:rPr>
      </w:pPr>
    </w:p>
    <w:p w14:paraId="365F2182" w14:textId="7594DD79" w:rsidR="00EA34EC" w:rsidRPr="00DB35E5" w:rsidRDefault="00E24148" w:rsidP="00EA34EC">
      <w:pPr>
        <w:jc w:val="both"/>
        <w:rPr>
          <w:rFonts w:cs="Arial"/>
          <w:sz w:val="20"/>
          <w:szCs w:val="20"/>
          <w:lang w:val="es-ES_tradnl"/>
        </w:rPr>
      </w:pPr>
      <w:r>
        <w:rPr>
          <w:rFonts w:cs="Arial"/>
          <w:sz w:val="20"/>
          <w:szCs w:val="20"/>
          <w:lang w:val="es-ES_tradnl"/>
        </w:rPr>
        <w:t>(*) Nota aclaratoria: l</w:t>
      </w:r>
      <w:r w:rsidR="00EA34EC" w:rsidRPr="00DB35E5">
        <w:rPr>
          <w:rFonts w:cs="Arial"/>
          <w:sz w:val="20"/>
          <w:szCs w:val="20"/>
          <w:lang w:val="es-ES_tradnl"/>
        </w:rPr>
        <w:t>os licitadores ofertarán precios unitarios con el IVA incluido.</w:t>
      </w:r>
      <w:r w:rsidR="00301268">
        <w:rPr>
          <w:rFonts w:cs="Arial"/>
          <w:sz w:val="20"/>
          <w:szCs w:val="20"/>
          <w:lang w:val="es-ES_tradnl"/>
        </w:rPr>
        <w:t xml:space="preserve"> El IVA que deba ser repercutido se indicará en todo caso como partida del expediente.</w:t>
      </w:r>
    </w:p>
    <w:p w14:paraId="4A3B6D39" w14:textId="78955B36" w:rsidR="00EA34EC" w:rsidRPr="00DB35E5" w:rsidRDefault="00EA34EC" w:rsidP="00EA34EC">
      <w:pPr>
        <w:jc w:val="both"/>
        <w:rPr>
          <w:rFonts w:cs="Arial"/>
          <w:sz w:val="20"/>
          <w:szCs w:val="20"/>
          <w:lang w:val="es-ES_tradnl"/>
        </w:rPr>
      </w:pPr>
      <w:r w:rsidRPr="00DB35E5">
        <w:rPr>
          <w:rFonts w:cs="Arial"/>
          <w:sz w:val="20"/>
          <w:szCs w:val="20"/>
          <w:lang w:val="es-ES_tradnl"/>
        </w:rPr>
        <w:lastRenderedPageBreak/>
        <w:t xml:space="preserve">Asimismo, deberá hacerse constar claramente, que el </w:t>
      </w:r>
      <w:r w:rsidRPr="00DB35E5">
        <w:rPr>
          <w:rFonts w:cs="Arial"/>
          <w:sz w:val="20"/>
          <w:szCs w:val="20"/>
          <w:u w:val="single"/>
          <w:lang w:val="es-ES_tradnl"/>
        </w:rPr>
        <w:t xml:space="preserve">precio ofertado es el precio final, </w:t>
      </w:r>
      <w:r w:rsidRPr="00DB35E5">
        <w:rPr>
          <w:rFonts w:cs="Arial"/>
          <w:sz w:val="20"/>
          <w:szCs w:val="20"/>
          <w:lang w:val="es-ES_tradnl"/>
        </w:rPr>
        <w:t>indicando que incluye la deducción que correspondiera, en su caso, por la  aplicación del Real Decreto-Ley 8/2010, de 20 de mayo, "por el que se adoptan medidas extraordinarias para la reducción del déficit público" y del Real Decreto-Ley 9/2011, de 19 de agosto, "de medidas para la mejor</w:t>
      </w:r>
      <w:r w:rsidR="0042675F">
        <w:rPr>
          <w:rFonts w:cs="Arial"/>
          <w:sz w:val="20"/>
          <w:szCs w:val="20"/>
          <w:lang w:val="es-ES_tradnl"/>
        </w:rPr>
        <w:t>a de la calidad y cohesión del S</w:t>
      </w:r>
      <w:r w:rsidRPr="00DB35E5">
        <w:rPr>
          <w:rFonts w:cs="Arial"/>
          <w:sz w:val="20"/>
          <w:szCs w:val="20"/>
          <w:lang w:val="es-ES_tradnl"/>
        </w:rPr>
        <w:t>is</w:t>
      </w:r>
      <w:r w:rsidR="0042675F">
        <w:rPr>
          <w:rFonts w:cs="Arial"/>
          <w:sz w:val="20"/>
          <w:szCs w:val="20"/>
          <w:lang w:val="es-ES_tradnl"/>
        </w:rPr>
        <w:t>tema Nacional de S</w:t>
      </w:r>
      <w:r w:rsidRPr="00DB35E5">
        <w:rPr>
          <w:rFonts w:cs="Arial"/>
          <w:sz w:val="20"/>
          <w:szCs w:val="20"/>
          <w:lang w:val="es-ES_tradnl"/>
        </w:rPr>
        <w:t>alud, de contribución a la consolidación fiscal, y de elevación del importe máximo de los avales del Estado para 2011”).</w:t>
      </w:r>
    </w:p>
    <w:p w14:paraId="70CD9101" w14:textId="77777777" w:rsidR="00704E24" w:rsidRPr="00DB35E5" w:rsidRDefault="00704E24" w:rsidP="00EA34EC">
      <w:pPr>
        <w:jc w:val="both"/>
        <w:rPr>
          <w:rFonts w:cs="Arial"/>
          <w:sz w:val="20"/>
          <w:szCs w:val="20"/>
          <w:lang w:val="es-ES_tradnl"/>
        </w:rPr>
      </w:pPr>
    </w:p>
    <w:p w14:paraId="06F3C43F" w14:textId="40BD7C71" w:rsidR="0053453A" w:rsidRDefault="00541060" w:rsidP="00541060">
      <w:pPr>
        <w:tabs>
          <w:tab w:val="num" w:pos="360"/>
        </w:tabs>
        <w:spacing w:after="0"/>
        <w:jc w:val="both"/>
        <w:rPr>
          <w:sz w:val="24"/>
          <w:szCs w:val="24"/>
          <w:u w:val="single"/>
          <w:lang w:val="es-ES_tradnl"/>
        </w:rPr>
      </w:pPr>
      <w:r>
        <w:rPr>
          <w:sz w:val="24"/>
          <w:szCs w:val="24"/>
          <w:u w:val="single"/>
          <w:lang w:val="es-ES_tradnl"/>
        </w:rPr>
        <w:t xml:space="preserve">  </w:t>
      </w:r>
    </w:p>
    <w:p w14:paraId="05BBC867" w14:textId="66834E2F" w:rsidR="00EA68B4" w:rsidRPr="00094BFD" w:rsidRDefault="00625DAB" w:rsidP="00094BFD">
      <w:pPr>
        <w:tabs>
          <w:tab w:val="num" w:pos="720"/>
        </w:tabs>
        <w:ind w:left="720"/>
        <w:jc w:val="center"/>
        <w:rPr>
          <w:rFonts w:eastAsia="Calibri"/>
        </w:rPr>
      </w:pPr>
      <w:r w:rsidRPr="00DB35E5">
        <w:rPr>
          <w:b/>
        </w:rPr>
        <w:t>EL SUBDIRECTOR DE FARMACIA Y PRESTACIONES</w:t>
      </w:r>
    </w:p>
    <w:sectPr w:rsidR="00EA68B4" w:rsidRPr="00094BFD" w:rsidSect="007C73D8">
      <w:headerReference w:type="default" r:id="rId8"/>
      <w:pgSz w:w="11906" w:h="16838"/>
      <w:pgMar w:top="1418" w:right="1701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E25F2" w14:textId="77777777" w:rsidR="00150266" w:rsidRDefault="00150266" w:rsidP="00834DE7">
      <w:pPr>
        <w:spacing w:after="0" w:line="240" w:lineRule="auto"/>
      </w:pPr>
      <w:r>
        <w:separator/>
      </w:r>
    </w:p>
  </w:endnote>
  <w:endnote w:type="continuationSeparator" w:id="0">
    <w:p w14:paraId="3342000F" w14:textId="77777777" w:rsidR="00150266" w:rsidRDefault="00150266" w:rsidP="0083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T">
    <w:altName w:val="Calibri"/>
    <w:panose1 w:val="00000000000000000000"/>
    <w:charset w:val="00"/>
    <w:family w:val="auto"/>
    <w:pitch w:val="variable"/>
    <w:sig w:usb0="800000AF" w:usb1="000078F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Dem"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 Sans Pro">
    <w:altName w:val="Corbel"/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Noto Sans HK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C7A30" w14:textId="77777777" w:rsidR="00150266" w:rsidRDefault="00150266" w:rsidP="00834DE7">
      <w:pPr>
        <w:spacing w:after="0" w:line="240" w:lineRule="auto"/>
      </w:pPr>
      <w:r>
        <w:separator/>
      </w:r>
    </w:p>
  </w:footnote>
  <w:footnote w:type="continuationSeparator" w:id="0">
    <w:p w14:paraId="52AEAB61" w14:textId="77777777" w:rsidR="00150266" w:rsidRDefault="00150266" w:rsidP="00834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53AA8" w14:textId="77777777" w:rsidR="00101678" w:rsidRDefault="00101678">
    <w:pPr>
      <w:pStyle w:val="Encabezado"/>
    </w:pPr>
    <w:r>
      <w:ptab w:relativeTo="margin" w:alignment="left" w:leader="none"/>
    </w:r>
  </w:p>
  <w:p w14:paraId="2EF7F894" w14:textId="41996279" w:rsidR="00101678" w:rsidRDefault="001522CD">
    <w:pPr>
      <w:pStyle w:val="Encabezado"/>
    </w:pPr>
    <w:r>
      <w:rPr>
        <w:noProof/>
        <w:lang w:eastAsia="es-ES"/>
      </w:rPr>
      <w:drawing>
        <wp:inline distT="0" distB="0" distL="0" distR="0" wp14:anchorId="3BA6EE22" wp14:editId="0E0A70E3">
          <wp:extent cx="2247900" cy="101917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35pt;height:8.35pt" o:bullet="t" fillcolor="window">
        <v:imagedata r:id="rId1" o:title=""/>
      </v:shape>
    </w:pict>
  </w:numPicBullet>
  <w:abstractNum w:abstractNumId="0">
    <w:nsid w:val="01CC209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826AF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7F195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6A0698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7D350C6"/>
    <w:multiLevelType w:val="hybridMultilevel"/>
    <w:tmpl w:val="FED61B5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342A77"/>
    <w:multiLevelType w:val="hybridMultilevel"/>
    <w:tmpl w:val="88DC053C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BEA327C"/>
    <w:multiLevelType w:val="hybridMultilevel"/>
    <w:tmpl w:val="4C329F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F25DCC">
      <w:numFmt w:val="bullet"/>
      <w:lvlText w:val="-"/>
      <w:lvlJc w:val="left"/>
      <w:pPr>
        <w:ind w:left="108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A46CF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E6B475E"/>
    <w:multiLevelType w:val="hybridMultilevel"/>
    <w:tmpl w:val="2A3C8860"/>
    <w:lvl w:ilvl="0" w:tplc="401E2226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702A8B22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2B6E9AD4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3670D59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73A4C32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A5982606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1D36198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0FE879A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835E14EC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9">
    <w:nsid w:val="0E981DFB"/>
    <w:multiLevelType w:val="hybridMultilevel"/>
    <w:tmpl w:val="B59807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543A0D"/>
    <w:multiLevelType w:val="hybridMultilevel"/>
    <w:tmpl w:val="B5503C28"/>
    <w:lvl w:ilvl="0" w:tplc="93A0C9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ED5F9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1F1731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36E17A8"/>
    <w:multiLevelType w:val="hybridMultilevel"/>
    <w:tmpl w:val="FDA4FF58"/>
    <w:lvl w:ilvl="0" w:tplc="5B44B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A41406"/>
    <w:multiLevelType w:val="hybridMultilevel"/>
    <w:tmpl w:val="D6A86D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C25F1A"/>
    <w:multiLevelType w:val="hybridMultilevel"/>
    <w:tmpl w:val="F894DCD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1AF9018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B8E531A"/>
    <w:multiLevelType w:val="hybridMultilevel"/>
    <w:tmpl w:val="96DCE708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1CC86E4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1D4927CA"/>
    <w:multiLevelType w:val="hybridMultilevel"/>
    <w:tmpl w:val="416A02FE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2206782A"/>
    <w:multiLevelType w:val="hybridMultilevel"/>
    <w:tmpl w:val="591617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94016D"/>
    <w:multiLevelType w:val="hybridMultilevel"/>
    <w:tmpl w:val="F894DCD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28503955"/>
    <w:multiLevelType w:val="multilevel"/>
    <w:tmpl w:val="22708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31901666"/>
    <w:multiLevelType w:val="hybridMultilevel"/>
    <w:tmpl w:val="BDDE7F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0D26CF"/>
    <w:multiLevelType w:val="hybridMultilevel"/>
    <w:tmpl w:val="04BE499A"/>
    <w:lvl w:ilvl="0" w:tplc="46105814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34E32F67"/>
    <w:multiLevelType w:val="hybridMultilevel"/>
    <w:tmpl w:val="462A0B9C"/>
    <w:lvl w:ilvl="0" w:tplc="DF1833C4">
      <w:start w:val="1"/>
      <w:numFmt w:val="bullet"/>
      <w:lvlText w:val="-"/>
      <w:lvlJc w:val="left"/>
      <w:pPr>
        <w:ind w:left="720" w:hanging="360"/>
      </w:pPr>
      <w:rPr>
        <w:rFonts w:ascii="NewsGotT" w:eastAsia="Times New Roman" w:hAnsi="NewsGotT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9A6FA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92F76BC"/>
    <w:multiLevelType w:val="hybridMultilevel"/>
    <w:tmpl w:val="AC7E0CEC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397F6A37"/>
    <w:multiLevelType w:val="hybridMultilevel"/>
    <w:tmpl w:val="F77286E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A816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492307CC"/>
    <w:multiLevelType w:val="hybridMultilevel"/>
    <w:tmpl w:val="814E0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A21AE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CF51957"/>
    <w:multiLevelType w:val="hybridMultilevel"/>
    <w:tmpl w:val="92E852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D9747A"/>
    <w:multiLevelType w:val="hybridMultilevel"/>
    <w:tmpl w:val="989AB2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BD1777"/>
    <w:multiLevelType w:val="hybridMultilevel"/>
    <w:tmpl w:val="E2CE8E4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53F53736"/>
    <w:multiLevelType w:val="hybridMultilevel"/>
    <w:tmpl w:val="8566FA4C"/>
    <w:lvl w:ilvl="0" w:tplc="461058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B948E2"/>
    <w:multiLevelType w:val="hybridMultilevel"/>
    <w:tmpl w:val="8CCAC3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957E5A"/>
    <w:multiLevelType w:val="multilevel"/>
    <w:tmpl w:val="A6A0EF02"/>
    <w:name w:val="Outline"/>
    <w:lvl w:ilvl="0">
      <w:start w:val="1"/>
      <w:numFmt w:val="decimal"/>
      <w:pStyle w:val="Car"/>
      <w:suff w:val="nothing"/>
      <w:lvlText w:val="%1."/>
      <w:lvlJc w:val="left"/>
      <w:pPr>
        <w:ind w:left="340" w:hanging="340"/>
      </w:pPr>
      <w:rPr>
        <w:rFonts w:ascii="NewsGotTDem" w:hAnsi="NewsGotTDem" w:hint="default"/>
        <w:color w:val="auto"/>
        <w:sz w:val="24"/>
        <w:szCs w:val="24"/>
        <w:u w:val="singl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NewsGotT" w:hAnsi="NewsGotT" w:hint="default"/>
        <w:b/>
        <w:i w:val="0"/>
        <w:sz w:val="24"/>
        <w:szCs w:val="24"/>
        <w:u w:val="singl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NewsGotT" w:hAnsi="NewsGotT" w:hint="default"/>
        <w:sz w:val="24"/>
        <w:szCs w:val="24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NewsGotT" w:hAnsi="NewsGotT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TITULO1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8">
    <w:nsid w:val="61BD61B5"/>
    <w:multiLevelType w:val="hybridMultilevel"/>
    <w:tmpl w:val="65D4CBFA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65565D19"/>
    <w:multiLevelType w:val="hybridMultilevel"/>
    <w:tmpl w:val="88AA58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A6705B"/>
    <w:multiLevelType w:val="hybridMultilevel"/>
    <w:tmpl w:val="EFEE29AA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68F141D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D366EA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0071ADF"/>
    <w:multiLevelType w:val="hybridMultilevel"/>
    <w:tmpl w:val="4192D7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8748A7"/>
    <w:multiLevelType w:val="hybridMultilevel"/>
    <w:tmpl w:val="686200D0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4D60F9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CD83ED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D2E1E3B"/>
    <w:multiLevelType w:val="hybridMultilevel"/>
    <w:tmpl w:val="FE349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F97EC9"/>
    <w:multiLevelType w:val="hybridMultilevel"/>
    <w:tmpl w:val="1814275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F913FFB"/>
    <w:multiLevelType w:val="hybridMultilevel"/>
    <w:tmpl w:val="5F50151A"/>
    <w:lvl w:ilvl="0" w:tplc="439AF5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30"/>
  </w:num>
  <w:num w:numId="3">
    <w:abstractNumId w:val="43"/>
  </w:num>
  <w:num w:numId="4">
    <w:abstractNumId w:val="33"/>
  </w:num>
  <w:num w:numId="5">
    <w:abstractNumId w:val="36"/>
  </w:num>
  <w:num w:numId="6">
    <w:abstractNumId w:val="5"/>
  </w:num>
  <w:num w:numId="7">
    <w:abstractNumId w:val="19"/>
  </w:num>
  <w:num w:numId="8">
    <w:abstractNumId w:val="38"/>
  </w:num>
  <w:num w:numId="9">
    <w:abstractNumId w:val="27"/>
  </w:num>
  <w:num w:numId="10">
    <w:abstractNumId w:val="17"/>
  </w:num>
  <w:num w:numId="11">
    <w:abstractNumId w:val="28"/>
  </w:num>
  <w:num w:numId="12">
    <w:abstractNumId w:val="34"/>
  </w:num>
  <w:num w:numId="13">
    <w:abstractNumId w:val="10"/>
  </w:num>
  <w:num w:numId="14">
    <w:abstractNumId w:val="39"/>
  </w:num>
  <w:num w:numId="15">
    <w:abstractNumId w:val="21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9"/>
  </w:num>
  <w:num w:numId="19">
    <w:abstractNumId w:val="49"/>
  </w:num>
  <w:num w:numId="20">
    <w:abstractNumId w:val="26"/>
  </w:num>
  <w:num w:numId="21">
    <w:abstractNumId w:val="11"/>
  </w:num>
  <w:num w:numId="22">
    <w:abstractNumId w:val="2"/>
  </w:num>
  <w:num w:numId="23">
    <w:abstractNumId w:val="12"/>
  </w:num>
  <w:num w:numId="24">
    <w:abstractNumId w:val="4"/>
  </w:num>
  <w:num w:numId="25">
    <w:abstractNumId w:val="45"/>
  </w:num>
  <w:num w:numId="26">
    <w:abstractNumId w:val="18"/>
  </w:num>
  <w:num w:numId="27">
    <w:abstractNumId w:val="0"/>
  </w:num>
  <w:num w:numId="28">
    <w:abstractNumId w:val="31"/>
  </w:num>
  <w:num w:numId="29">
    <w:abstractNumId w:val="8"/>
  </w:num>
  <w:num w:numId="30">
    <w:abstractNumId w:val="25"/>
  </w:num>
  <w:num w:numId="31">
    <w:abstractNumId w:val="7"/>
  </w:num>
  <w:num w:numId="32">
    <w:abstractNumId w:val="40"/>
  </w:num>
  <w:num w:numId="33">
    <w:abstractNumId w:val="44"/>
  </w:num>
  <w:num w:numId="34">
    <w:abstractNumId w:val="15"/>
  </w:num>
  <w:num w:numId="35">
    <w:abstractNumId w:val="41"/>
  </w:num>
  <w:num w:numId="36">
    <w:abstractNumId w:val="42"/>
  </w:num>
  <w:num w:numId="37">
    <w:abstractNumId w:val="3"/>
  </w:num>
  <w:num w:numId="38">
    <w:abstractNumId w:val="46"/>
  </w:num>
  <w:num w:numId="39">
    <w:abstractNumId w:val="1"/>
  </w:num>
  <w:num w:numId="40">
    <w:abstractNumId w:val="16"/>
  </w:num>
  <w:num w:numId="41">
    <w:abstractNumId w:val="48"/>
  </w:num>
  <w:num w:numId="42">
    <w:abstractNumId w:val="13"/>
  </w:num>
  <w:num w:numId="43">
    <w:abstractNumId w:val="6"/>
  </w:num>
  <w:num w:numId="44">
    <w:abstractNumId w:val="35"/>
  </w:num>
  <w:num w:numId="45">
    <w:abstractNumId w:val="22"/>
  </w:num>
  <w:num w:numId="46">
    <w:abstractNumId w:val="24"/>
  </w:num>
  <w:num w:numId="47">
    <w:abstractNumId w:val="20"/>
  </w:num>
  <w:num w:numId="48">
    <w:abstractNumId w:val="23"/>
  </w:num>
  <w:num w:numId="49">
    <w:abstractNumId w:val="14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BD"/>
    <w:rsid w:val="00004D05"/>
    <w:rsid w:val="000139B5"/>
    <w:rsid w:val="0001786E"/>
    <w:rsid w:val="00017FD9"/>
    <w:rsid w:val="000306CE"/>
    <w:rsid w:val="000323B6"/>
    <w:rsid w:val="0004571E"/>
    <w:rsid w:val="0004667B"/>
    <w:rsid w:val="00046BD4"/>
    <w:rsid w:val="000610CD"/>
    <w:rsid w:val="0006119E"/>
    <w:rsid w:val="00074586"/>
    <w:rsid w:val="00094BFD"/>
    <w:rsid w:val="000950E3"/>
    <w:rsid w:val="000A1C8B"/>
    <w:rsid w:val="000A5089"/>
    <w:rsid w:val="000A5974"/>
    <w:rsid w:val="000D1016"/>
    <w:rsid w:val="000D43CA"/>
    <w:rsid w:val="000F1C8F"/>
    <w:rsid w:val="000F6D97"/>
    <w:rsid w:val="000F7454"/>
    <w:rsid w:val="000F76CC"/>
    <w:rsid w:val="001005BD"/>
    <w:rsid w:val="00101678"/>
    <w:rsid w:val="00106E3D"/>
    <w:rsid w:val="00112AE3"/>
    <w:rsid w:val="00112D69"/>
    <w:rsid w:val="00113805"/>
    <w:rsid w:val="001218E8"/>
    <w:rsid w:val="00121AFD"/>
    <w:rsid w:val="00123D65"/>
    <w:rsid w:val="00124911"/>
    <w:rsid w:val="001274D9"/>
    <w:rsid w:val="00127BC3"/>
    <w:rsid w:val="00132D27"/>
    <w:rsid w:val="00141875"/>
    <w:rsid w:val="0014381C"/>
    <w:rsid w:val="00145CC9"/>
    <w:rsid w:val="00150266"/>
    <w:rsid w:val="0015085A"/>
    <w:rsid w:val="001522CD"/>
    <w:rsid w:val="001542C6"/>
    <w:rsid w:val="00155ACB"/>
    <w:rsid w:val="001571C6"/>
    <w:rsid w:val="001571E2"/>
    <w:rsid w:val="00157C6E"/>
    <w:rsid w:val="00162B18"/>
    <w:rsid w:val="00164EB9"/>
    <w:rsid w:val="00174A0B"/>
    <w:rsid w:val="0017718D"/>
    <w:rsid w:val="00182A60"/>
    <w:rsid w:val="001870EC"/>
    <w:rsid w:val="00193DFE"/>
    <w:rsid w:val="001969DE"/>
    <w:rsid w:val="001A4F4F"/>
    <w:rsid w:val="001B1AF6"/>
    <w:rsid w:val="001C61F4"/>
    <w:rsid w:val="001D7EFD"/>
    <w:rsid w:val="001E632F"/>
    <w:rsid w:val="001F48FB"/>
    <w:rsid w:val="00203567"/>
    <w:rsid w:val="00205170"/>
    <w:rsid w:val="00211B3C"/>
    <w:rsid w:val="00216095"/>
    <w:rsid w:val="00220DB3"/>
    <w:rsid w:val="00221000"/>
    <w:rsid w:val="0023278E"/>
    <w:rsid w:val="0026217A"/>
    <w:rsid w:val="00266D26"/>
    <w:rsid w:val="00272943"/>
    <w:rsid w:val="00272F65"/>
    <w:rsid w:val="00283736"/>
    <w:rsid w:val="0028425F"/>
    <w:rsid w:val="002852FA"/>
    <w:rsid w:val="002941A2"/>
    <w:rsid w:val="002952E9"/>
    <w:rsid w:val="002A3A94"/>
    <w:rsid w:val="002A6B7C"/>
    <w:rsid w:val="002B4311"/>
    <w:rsid w:val="002C294D"/>
    <w:rsid w:val="002C4E94"/>
    <w:rsid w:val="002D0522"/>
    <w:rsid w:val="002D21AB"/>
    <w:rsid w:val="002D312C"/>
    <w:rsid w:val="002D409A"/>
    <w:rsid w:val="002D6587"/>
    <w:rsid w:val="002D7B16"/>
    <w:rsid w:val="002E4E2A"/>
    <w:rsid w:val="002E539E"/>
    <w:rsid w:val="002F3C5A"/>
    <w:rsid w:val="002F74BF"/>
    <w:rsid w:val="00301268"/>
    <w:rsid w:val="00313647"/>
    <w:rsid w:val="00314793"/>
    <w:rsid w:val="00315DDC"/>
    <w:rsid w:val="00321C3B"/>
    <w:rsid w:val="003351EC"/>
    <w:rsid w:val="00340CD9"/>
    <w:rsid w:val="00344422"/>
    <w:rsid w:val="003507EB"/>
    <w:rsid w:val="00350E29"/>
    <w:rsid w:val="003512E7"/>
    <w:rsid w:val="00354B71"/>
    <w:rsid w:val="00356472"/>
    <w:rsid w:val="00361E0A"/>
    <w:rsid w:val="00367D6F"/>
    <w:rsid w:val="0037532E"/>
    <w:rsid w:val="0038084C"/>
    <w:rsid w:val="00384BDA"/>
    <w:rsid w:val="003A5AB6"/>
    <w:rsid w:val="003C3D30"/>
    <w:rsid w:val="003D62D1"/>
    <w:rsid w:val="003D6926"/>
    <w:rsid w:val="003F197C"/>
    <w:rsid w:val="003F234E"/>
    <w:rsid w:val="003F3D71"/>
    <w:rsid w:val="00407D90"/>
    <w:rsid w:val="00412621"/>
    <w:rsid w:val="00415C5B"/>
    <w:rsid w:val="00416538"/>
    <w:rsid w:val="00421A68"/>
    <w:rsid w:val="0042234E"/>
    <w:rsid w:val="00423E13"/>
    <w:rsid w:val="00425773"/>
    <w:rsid w:val="00425C87"/>
    <w:rsid w:val="0042625D"/>
    <w:rsid w:val="0042675F"/>
    <w:rsid w:val="0043486A"/>
    <w:rsid w:val="00450455"/>
    <w:rsid w:val="00451567"/>
    <w:rsid w:val="00461C19"/>
    <w:rsid w:val="00462E22"/>
    <w:rsid w:val="00464BA2"/>
    <w:rsid w:val="004829F4"/>
    <w:rsid w:val="004978BC"/>
    <w:rsid w:val="004C32CF"/>
    <w:rsid w:val="004C7C08"/>
    <w:rsid w:val="004D0EFF"/>
    <w:rsid w:val="004D2C34"/>
    <w:rsid w:val="004E232F"/>
    <w:rsid w:val="004E26DF"/>
    <w:rsid w:val="004E48DC"/>
    <w:rsid w:val="004E7E57"/>
    <w:rsid w:val="004F0AF6"/>
    <w:rsid w:val="004F3082"/>
    <w:rsid w:val="00501E41"/>
    <w:rsid w:val="00502D4B"/>
    <w:rsid w:val="005068F2"/>
    <w:rsid w:val="00506B07"/>
    <w:rsid w:val="00511E75"/>
    <w:rsid w:val="00514AC0"/>
    <w:rsid w:val="005201F3"/>
    <w:rsid w:val="00520289"/>
    <w:rsid w:val="00520578"/>
    <w:rsid w:val="00523464"/>
    <w:rsid w:val="005239D3"/>
    <w:rsid w:val="0053453A"/>
    <w:rsid w:val="005348D3"/>
    <w:rsid w:val="005409B8"/>
    <w:rsid w:val="00541060"/>
    <w:rsid w:val="005471F5"/>
    <w:rsid w:val="00551990"/>
    <w:rsid w:val="005520B3"/>
    <w:rsid w:val="0055518D"/>
    <w:rsid w:val="00557047"/>
    <w:rsid w:val="00560356"/>
    <w:rsid w:val="005662DA"/>
    <w:rsid w:val="0057101D"/>
    <w:rsid w:val="00571646"/>
    <w:rsid w:val="00571F1A"/>
    <w:rsid w:val="00573B45"/>
    <w:rsid w:val="0057423B"/>
    <w:rsid w:val="00575707"/>
    <w:rsid w:val="0058180F"/>
    <w:rsid w:val="00581AF5"/>
    <w:rsid w:val="00596875"/>
    <w:rsid w:val="005B1FC4"/>
    <w:rsid w:val="005E0DD2"/>
    <w:rsid w:val="005E43F0"/>
    <w:rsid w:val="005E761F"/>
    <w:rsid w:val="005F3DA1"/>
    <w:rsid w:val="005F6B85"/>
    <w:rsid w:val="005F7B94"/>
    <w:rsid w:val="006107DE"/>
    <w:rsid w:val="006111E3"/>
    <w:rsid w:val="00625DAB"/>
    <w:rsid w:val="00626DA6"/>
    <w:rsid w:val="00636E30"/>
    <w:rsid w:val="006428C4"/>
    <w:rsid w:val="006469B3"/>
    <w:rsid w:val="00647DDC"/>
    <w:rsid w:val="006505EF"/>
    <w:rsid w:val="00652672"/>
    <w:rsid w:val="006615FC"/>
    <w:rsid w:val="00662435"/>
    <w:rsid w:val="00667661"/>
    <w:rsid w:val="00680072"/>
    <w:rsid w:val="00684307"/>
    <w:rsid w:val="0068645B"/>
    <w:rsid w:val="00690D0C"/>
    <w:rsid w:val="00690DA2"/>
    <w:rsid w:val="006A3977"/>
    <w:rsid w:val="006A5E1C"/>
    <w:rsid w:val="006A7519"/>
    <w:rsid w:val="006B3D63"/>
    <w:rsid w:val="006C001F"/>
    <w:rsid w:val="006C18C0"/>
    <w:rsid w:val="006C22F2"/>
    <w:rsid w:val="006C3C8F"/>
    <w:rsid w:val="006D5E6C"/>
    <w:rsid w:val="006D757D"/>
    <w:rsid w:val="006E00D9"/>
    <w:rsid w:val="006E036F"/>
    <w:rsid w:val="006E13AF"/>
    <w:rsid w:val="006F2268"/>
    <w:rsid w:val="006F4741"/>
    <w:rsid w:val="006F6DF4"/>
    <w:rsid w:val="006F77B6"/>
    <w:rsid w:val="007038B1"/>
    <w:rsid w:val="00704E24"/>
    <w:rsid w:val="00706727"/>
    <w:rsid w:val="00710C35"/>
    <w:rsid w:val="00714B82"/>
    <w:rsid w:val="0072135A"/>
    <w:rsid w:val="00722D40"/>
    <w:rsid w:val="00734D74"/>
    <w:rsid w:val="00741469"/>
    <w:rsid w:val="00742459"/>
    <w:rsid w:val="00754B2D"/>
    <w:rsid w:val="007628FD"/>
    <w:rsid w:val="00776E65"/>
    <w:rsid w:val="0078738E"/>
    <w:rsid w:val="00795E2C"/>
    <w:rsid w:val="00796532"/>
    <w:rsid w:val="007A180C"/>
    <w:rsid w:val="007B567D"/>
    <w:rsid w:val="007C2ECC"/>
    <w:rsid w:val="007C5D6C"/>
    <w:rsid w:val="007C73D8"/>
    <w:rsid w:val="007D295C"/>
    <w:rsid w:val="007D5FB5"/>
    <w:rsid w:val="007D6FDB"/>
    <w:rsid w:val="007E4B36"/>
    <w:rsid w:val="007E5815"/>
    <w:rsid w:val="007E5855"/>
    <w:rsid w:val="007F4688"/>
    <w:rsid w:val="008163D3"/>
    <w:rsid w:val="00824393"/>
    <w:rsid w:val="00824AAF"/>
    <w:rsid w:val="008271A3"/>
    <w:rsid w:val="00827D08"/>
    <w:rsid w:val="0083363F"/>
    <w:rsid w:val="00833FCF"/>
    <w:rsid w:val="00834DE7"/>
    <w:rsid w:val="008357E3"/>
    <w:rsid w:val="0084060E"/>
    <w:rsid w:val="00842912"/>
    <w:rsid w:val="00851D76"/>
    <w:rsid w:val="0086046A"/>
    <w:rsid w:val="00864A4E"/>
    <w:rsid w:val="0086694C"/>
    <w:rsid w:val="00866E21"/>
    <w:rsid w:val="00873F04"/>
    <w:rsid w:val="00874AE7"/>
    <w:rsid w:val="00876D84"/>
    <w:rsid w:val="00883CAC"/>
    <w:rsid w:val="0088426C"/>
    <w:rsid w:val="008842F5"/>
    <w:rsid w:val="00892323"/>
    <w:rsid w:val="0089459F"/>
    <w:rsid w:val="00896A52"/>
    <w:rsid w:val="008A48A9"/>
    <w:rsid w:val="008A73FA"/>
    <w:rsid w:val="008A7CFC"/>
    <w:rsid w:val="008B17DF"/>
    <w:rsid w:val="008B3D60"/>
    <w:rsid w:val="008B6DC7"/>
    <w:rsid w:val="008C1D1E"/>
    <w:rsid w:val="008C404B"/>
    <w:rsid w:val="008D1C31"/>
    <w:rsid w:val="008D4422"/>
    <w:rsid w:val="008F40EF"/>
    <w:rsid w:val="008F4108"/>
    <w:rsid w:val="00900AF6"/>
    <w:rsid w:val="00902C0B"/>
    <w:rsid w:val="0092199D"/>
    <w:rsid w:val="0093024E"/>
    <w:rsid w:val="009366A9"/>
    <w:rsid w:val="009540AF"/>
    <w:rsid w:val="009545EB"/>
    <w:rsid w:val="0096031B"/>
    <w:rsid w:val="00971C89"/>
    <w:rsid w:val="009808B5"/>
    <w:rsid w:val="00984384"/>
    <w:rsid w:val="00992B16"/>
    <w:rsid w:val="00997928"/>
    <w:rsid w:val="009A23CF"/>
    <w:rsid w:val="009B0D76"/>
    <w:rsid w:val="009B66DB"/>
    <w:rsid w:val="009C086D"/>
    <w:rsid w:val="009C4179"/>
    <w:rsid w:val="009C5D87"/>
    <w:rsid w:val="009D0936"/>
    <w:rsid w:val="009E0725"/>
    <w:rsid w:val="009E106A"/>
    <w:rsid w:val="009E2B00"/>
    <w:rsid w:val="009E65F4"/>
    <w:rsid w:val="009E68A5"/>
    <w:rsid w:val="00A139A0"/>
    <w:rsid w:val="00A13EC8"/>
    <w:rsid w:val="00A26E14"/>
    <w:rsid w:val="00A30804"/>
    <w:rsid w:val="00A36EC5"/>
    <w:rsid w:val="00A408A3"/>
    <w:rsid w:val="00A541D5"/>
    <w:rsid w:val="00A61AF1"/>
    <w:rsid w:val="00A639CA"/>
    <w:rsid w:val="00A72C56"/>
    <w:rsid w:val="00A73669"/>
    <w:rsid w:val="00A7425F"/>
    <w:rsid w:val="00A748B9"/>
    <w:rsid w:val="00A82C47"/>
    <w:rsid w:val="00A82EE2"/>
    <w:rsid w:val="00A91389"/>
    <w:rsid w:val="00A962E0"/>
    <w:rsid w:val="00AB0CCA"/>
    <w:rsid w:val="00AB5244"/>
    <w:rsid w:val="00AC001D"/>
    <w:rsid w:val="00AC184C"/>
    <w:rsid w:val="00AD5D93"/>
    <w:rsid w:val="00AE7BE5"/>
    <w:rsid w:val="00B253DF"/>
    <w:rsid w:val="00B357FA"/>
    <w:rsid w:val="00B40832"/>
    <w:rsid w:val="00B52C8D"/>
    <w:rsid w:val="00B6004E"/>
    <w:rsid w:val="00B712CD"/>
    <w:rsid w:val="00B82A06"/>
    <w:rsid w:val="00B841D6"/>
    <w:rsid w:val="00B8515D"/>
    <w:rsid w:val="00B912D0"/>
    <w:rsid w:val="00B92056"/>
    <w:rsid w:val="00BA4CD8"/>
    <w:rsid w:val="00BA7715"/>
    <w:rsid w:val="00BB6768"/>
    <w:rsid w:val="00BD329A"/>
    <w:rsid w:val="00BE08D9"/>
    <w:rsid w:val="00BE168B"/>
    <w:rsid w:val="00BF72F4"/>
    <w:rsid w:val="00BF7944"/>
    <w:rsid w:val="00C16E0E"/>
    <w:rsid w:val="00C279F2"/>
    <w:rsid w:val="00C30B4F"/>
    <w:rsid w:val="00C32071"/>
    <w:rsid w:val="00C33FC7"/>
    <w:rsid w:val="00C37A28"/>
    <w:rsid w:val="00C441E1"/>
    <w:rsid w:val="00C4444D"/>
    <w:rsid w:val="00C452C7"/>
    <w:rsid w:val="00C456FF"/>
    <w:rsid w:val="00C53BF0"/>
    <w:rsid w:val="00C56288"/>
    <w:rsid w:val="00C62E87"/>
    <w:rsid w:val="00C717F8"/>
    <w:rsid w:val="00C7251E"/>
    <w:rsid w:val="00C73314"/>
    <w:rsid w:val="00C74034"/>
    <w:rsid w:val="00C744A3"/>
    <w:rsid w:val="00C84EE1"/>
    <w:rsid w:val="00C96EF7"/>
    <w:rsid w:val="00CA1176"/>
    <w:rsid w:val="00CA4F68"/>
    <w:rsid w:val="00CA66C1"/>
    <w:rsid w:val="00CB11DC"/>
    <w:rsid w:val="00CC016A"/>
    <w:rsid w:val="00CC04A9"/>
    <w:rsid w:val="00CC09D7"/>
    <w:rsid w:val="00CD76B2"/>
    <w:rsid w:val="00CE5A0F"/>
    <w:rsid w:val="00CE5AD9"/>
    <w:rsid w:val="00CF103E"/>
    <w:rsid w:val="00CF6111"/>
    <w:rsid w:val="00D05113"/>
    <w:rsid w:val="00D14FEA"/>
    <w:rsid w:val="00D17B33"/>
    <w:rsid w:val="00D21190"/>
    <w:rsid w:val="00D23783"/>
    <w:rsid w:val="00D25271"/>
    <w:rsid w:val="00D26D5B"/>
    <w:rsid w:val="00D27EB3"/>
    <w:rsid w:val="00D301E3"/>
    <w:rsid w:val="00D32050"/>
    <w:rsid w:val="00D37243"/>
    <w:rsid w:val="00D4326F"/>
    <w:rsid w:val="00D478DE"/>
    <w:rsid w:val="00D47B44"/>
    <w:rsid w:val="00D5036F"/>
    <w:rsid w:val="00D5051B"/>
    <w:rsid w:val="00D547A2"/>
    <w:rsid w:val="00D54A5C"/>
    <w:rsid w:val="00D5713D"/>
    <w:rsid w:val="00D57B76"/>
    <w:rsid w:val="00DA2AC2"/>
    <w:rsid w:val="00DA734F"/>
    <w:rsid w:val="00DB0001"/>
    <w:rsid w:val="00DB07AD"/>
    <w:rsid w:val="00DB35E5"/>
    <w:rsid w:val="00DC07FE"/>
    <w:rsid w:val="00DE0C62"/>
    <w:rsid w:val="00DE3C5A"/>
    <w:rsid w:val="00DE45EA"/>
    <w:rsid w:val="00DF5A3B"/>
    <w:rsid w:val="00E006ED"/>
    <w:rsid w:val="00E008DE"/>
    <w:rsid w:val="00E04806"/>
    <w:rsid w:val="00E05A47"/>
    <w:rsid w:val="00E12D6D"/>
    <w:rsid w:val="00E2099E"/>
    <w:rsid w:val="00E23E5A"/>
    <w:rsid w:val="00E24148"/>
    <w:rsid w:val="00E41429"/>
    <w:rsid w:val="00E46C2C"/>
    <w:rsid w:val="00E53BE9"/>
    <w:rsid w:val="00E67080"/>
    <w:rsid w:val="00E73F8E"/>
    <w:rsid w:val="00E90E1B"/>
    <w:rsid w:val="00E926EA"/>
    <w:rsid w:val="00E93E7A"/>
    <w:rsid w:val="00E96EA5"/>
    <w:rsid w:val="00EA1E52"/>
    <w:rsid w:val="00EA2B30"/>
    <w:rsid w:val="00EA34EC"/>
    <w:rsid w:val="00EA68B4"/>
    <w:rsid w:val="00EA7DA0"/>
    <w:rsid w:val="00EB3ED8"/>
    <w:rsid w:val="00EC0E0C"/>
    <w:rsid w:val="00EC526F"/>
    <w:rsid w:val="00EC67A6"/>
    <w:rsid w:val="00EC6DF4"/>
    <w:rsid w:val="00ED134A"/>
    <w:rsid w:val="00EE5A9D"/>
    <w:rsid w:val="00EE5DE8"/>
    <w:rsid w:val="00EF2F96"/>
    <w:rsid w:val="00EF7595"/>
    <w:rsid w:val="00F00F7F"/>
    <w:rsid w:val="00F150E4"/>
    <w:rsid w:val="00F2251F"/>
    <w:rsid w:val="00F234E8"/>
    <w:rsid w:val="00F27955"/>
    <w:rsid w:val="00F36508"/>
    <w:rsid w:val="00F373C2"/>
    <w:rsid w:val="00F444D4"/>
    <w:rsid w:val="00F6618E"/>
    <w:rsid w:val="00F66D12"/>
    <w:rsid w:val="00F70528"/>
    <w:rsid w:val="00F73915"/>
    <w:rsid w:val="00F8197F"/>
    <w:rsid w:val="00F8206C"/>
    <w:rsid w:val="00F8373A"/>
    <w:rsid w:val="00F84AD5"/>
    <w:rsid w:val="00FA0DD5"/>
    <w:rsid w:val="00FA455B"/>
    <w:rsid w:val="00FA5AB2"/>
    <w:rsid w:val="00FB42AF"/>
    <w:rsid w:val="00FC0CB2"/>
    <w:rsid w:val="00FC13AD"/>
    <w:rsid w:val="00FC5FB8"/>
    <w:rsid w:val="00FD4828"/>
    <w:rsid w:val="00FD5E44"/>
    <w:rsid w:val="00FE561E"/>
    <w:rsid w:val="00FE784D"/>
    <w:rsid w:val="00FF17A3"/>
    <w:rsid w:val="00FF5C79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3D407"/>
  <w15:chartTrackingRefBased/>
  <w15:docId w15:val="{427B0243-51E8-49C6-B7BE-EA73C661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323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qFormat/>
    <w:rsid w:val="00AC001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0DD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0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E1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444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44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44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44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44D4"/>
    <w:rPr>
      <w:b/>
      <w:bCs/>
      <w:sz w:val="20"/>
      <w:szCs w:val="20"/>
    </w:rPr>
  </w:style>
  <w:style w:type="paragraph" w:customStyle="1" w:styleId="Pa16">
    <w:name w:val="Pa16"/>
    <w:basedOn w:val="Normal"/>
    <w:next w:val="Normal"/>
    <w:uiPriority w:val="99"/>
    <w:rsid w:val="00A408A3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A408A3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A408A3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272943"/>
    <w:rPr>
      <w:i/>
      <w:iCs/>
    </w:rPr>
  </w:style>
  <w:style w:type="character" w:styleId="Textoennegrita">
    <w:name w:val="Strong"/>
    <w:basedOn w:val="Fuentedeprrafopredeter"/>
    <w:uiPriority w:val="22"/>
    <w:qFormat/>
    <w:rsid w:val="00272943"/>
    <w:rPr>
      <w:b/>
      <w:bCs/>
    </w:rPr>
  </w:style>
  <w:style w:type="paragraph" w:customStyle="1" w:styleId="Car">
    <w:name w:val="Car"/>
    <w:basedOn w:val="Ttulo1"/>
    <w:autoRedefine/>
    <w:semiHidden/>
    <w:rsid w:val="000323B6"/>
    <w:pPr>
      <w:keepLines w:val="0"/>
      <w:numPr>
        <w:numId w:val="16"/>
      </w:numPr>
      <w:spacing w:before="0" w:after="160" w:line="240" w:lineRule="exact"/>
      <w:ind w:left="1068" w:hanging="360"/>
    </w:pPr>
    <w:rPr>
      <w:rFonts w:ascii="NewsGotTDem" w:eastAsia="Times New Roman" w:hAnsi="NewsGotTDem" w:cs="Arial"/>
      <w:b/>
      <w:bCs/>
      <w:color w:val="auto"/>
      <w:kern w:val="32"/>
      <w:sz w:val="24"/>
      <w:szCs w:val="20"/>
      <w:u w:val="single"/>
      <w:lang w:val="en-GB"/>
    </w:rPr>
  </w:style>
  <w:style w:type="paragraph" w:customStyle="1" w:styleId="TITULO1">
    <w:name w:val="TITULO 1"/>
    <w:basedOn w:val="Normal"/>
    <w:rsid w:val="000323B6"/>
    <w:pPr>
      <w:numPr>
        <w:ilvl w:val="8"/>
        <w:numId w:val="16"/>
      </w:numPr>
      <w:spacing w:before="120" w:after="120" w:line="240" w:lineRule="auto"/>
    </w:pPr>
    <w:rPr>
      <w:rFonts w:ascii="Arial" w:eastAsia="Times New Roman" w:hAnsi="Arial" w:cs="Times New Roman"/>
      <w:sz w:val="20"/>
      <w:szCs w:val="24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0323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n">
    <w:name w:val="Revision"/>
    <w:hidden/>
    <w:uiPriority w:val="99"/>
    <w:semiHidden/>
    <w:rsid w:val="002D6587"/>
    <w:pPr>
      <w:spacing w:after="0" w:line="240" w:lineRule="auto"/>
    </w:pPr>
  </w:style>
  <w:style w:type="paragraph" w:customStyle="1" w:styleId="parrafo1">
    <w:name w:val="parrafo1"/>
    <w:basedOn w:val="Normal"/>
    <w:rsid w:val="002E4E2A"/>
    <w:pPr>
      <w:spacing w:before="18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1">
    <w:name w:val="parrafo_21"/>
    <w:basedOn w:val="Normal"/>
    <w:rsid w:val="002E4E2A"/>
    <w:pPr>
      <w:spacing w:before="36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046BD4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Univers 10pt" w:eastAsia="Times New Roman" w:hAnsi="Univers 10pt" w:cs="Times New Roman"/>
      <w:spacing w:val="-2"/>
      <w:sz w:val="20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46BD4"/>
    <w:rPr>
      <w:rFonts w:ascii="Univers 10pt" w:eastAsia="Times New Roman" w:hAnsi="Univers 10pt" w:cs="Times New Roman"/>
      <w:spacing w:val="-2"/>
      <w:sz w:val="20"/>
      <w:szCs w:val="20"/>
      <w:lang w:val="en-U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26DA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26DA6"/>
  </w:style>
  <w:style w:type="paragraph" w:styleId="NormalWeb">
    <w:name w:val="Normal (Web)"/>
    <w:basedOn w:val="Normal"/>
    <w:uiPriority w:val="99"/>
    <w:rsid w:val="006F226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AC001D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34D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4DE7"/>
  </w:style>
  <w:style w:type="paragraph" w:styleId="Piedepgina">
    <w:name w:val="footer"/>
    <w:basedOn w:val="Normal"/>
    <w:link w:val="PiedepginaCar"/>
    <w:uiPriority w:val="99"/>
    <w:unhideWhenUsed/>
    <w:rsid w:val="00834D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DE7"/>
  </w:style>
  <w:style w:type="paragraph" w:customStyle="1" w:styleId="parrafo22">
    <w:name w:val="parrafo_22"/>
    <w:basedOn w:val="Normal"/>
    <w:rsid w:val="00A82EE2"/>
    <w:pPr>
      <w:spacing w:before="36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D547A2"/>
    <w:pPr>
      <w:spacing w:after="0" w:line="240" w:lineRule="auto"/>
    </w:pPr>
    <w:rPr>
      <w:rFonts w:ascii="Arial" w:eastAsia="Times New Roman" w:hAnsi="Arial" w:cs="Arial"/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161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4217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353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0105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123A6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918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3747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123A6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6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7A135-24B0-483A-9AC6-EBBBBF89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Lopez, Ricardo</dc:creator>
  <cp:keywords/>
  <dc:description/>
  <cp:lastModifiedBy>Camba Campos, Raquel</cp:lastModifiedBy>
  <cp:revision>2</cp:revision>
  <cp:lastPrinted>2022-02-17T07:02:00Z</cp:lastPrinted>
  <dcterms:created xsi:type="dcterms:W3CDTF">2022-06-23T07:05:00Z</dcterms:created>
  <dcterms:modified xsi:type="dcterms:W3CDTF">2022-06-23T07:05:00Z</dcterms:modified>
</cp:coreProperties>
</file>