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0" w:rsidRDefault="00BA1450">
      <w:pPr>
        <w:pStyle w:val="Textoindependiente"/>
        <w:spacing w:before="10"/>
        <w:ind w:left="0"/>
        <w:rPr>
          <w:rFonts w:ascii="Times New Roman" w:hAnsi="Times New Roman"/>
          <w:sz w:val="25"/>
        </w:rPr>
      </w:pPr>
    </w:p>
    <w:p w:rsidR="00BA1450" w:rsidRDefault="0025605E" w:rsidP="0025605E">
      <w:pPr>
        <w:pStyle w:val="Textoindependiente"/>
        <w:spacing w:before="2" w:line="235" w:lineRule="auto"/>
        <w:ind w:left="0" w:right="4786"/>
        <w:jc w:val="both"/>
      </w:pPr>
      <w:r>
        <w:rPr>
          <w:noProof/>
          <w:lang w:val="es-ES" w:eastAsia="es-ES"/>
        </w:rPr>
        <w:drawing>
          <wp:inline distT="0" distB="0" distL="0" distR="0" wp14:anchorId="47EB0669">
            <wp:extent cx="1725295" cy="48133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AE4" w:rsidRDefault="00813AE4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25605E" w:rsidRDefault="0025605E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25605E" w:rsidRDefault="0025605E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25605E" w:rsidRPr="00813AE4" w:rsidRDefault="0025605E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813AE4" w:rsidRPr="00813AE4" w:rsidRDefault="0025605E" w:rsidP="00813A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after="906" w:line="259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es-ES"/>
        </w:rPr>
      </w:pPr>
      <w:proofErr w:type="spellStart"/>
      <w:r w:rsidRPr="0025605E">
        <w:rPr>
          <w:rFonts w:ascii="Arial" w:eastAsia="Times New Roman" w:hAnsi="Arial" w:cs="Arial"/>
          <w:b/>
          <w:bCs/>
          <w:sz w:val="44"/>
          <w:szCs w:val="44"/>
          <w:lang w:eastAsia="es-ES"/>
        </w:rPr>
        <w:t>Cocineros</w:t>
      </w:r>
      <w:proofErr w:type="spellEnd"/>
      <w:r w:rsidRPr="0025605E">
        <w:rPr>
          <w:rFonts w:ascii="Arial" w:eastAsia="Times New Roman" w:hAnsi="Arial" w:cs="Arial"/>
          <w:b/>
          <w:bCs/>
          <w:sz w:val="44"/>
          <w:szCs w:val="44"/>
          <w:lang w:eastAsia="es-ES"/>
        </w:rPr>
        <w:t>/as en Disneyland Paris</w:t>
      </w:r>
      <w:r w:rsidR="00DB0B04">
        <w:rPr>
          <w:rFonts w:ascii="Arial" w:eastAsia="Times New Roman" w:hAnsi="Arial" w:cs="Arial"/>
          <w:b/>
          <w:bCs/>
          <w:sz w:val="44"/>
          <w:szCs w:val="44"/>
          <w:lang w:eastAsia="es-ES"/>
        </w:rPr>
        <w:t xml:space="preserve"> </w:t>
      </w:r>
    </w:p>
    <w:p w:rsidR="0025605E" w:rsidRDefault="0025605E" w:rsidP="0025605E">
      <w:pPr>
        <w:spacing w:line="259" w:lineRule="auto"/>
        <w:ind w:left="-5"/>
      </w:pPr>
      <w:proofErr w:type="spellStart"/>
      <w:r>
        <w:rPr>
          <w:b/>
        </w:rPr>
        <w:t>Descripción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Puesto</w:t>
      </w:r>
      <w:proofErr w:type="spellEnd"/>
      <w:r>
        <w:rPr>
          <w:b/>
        </w:rPr>
        <w:t>:</w:t>
      </w:r>
      <w:r>
        <w:t xml:space="preserve"> </w:t>
      </w:r>
    </w:p>
    <w:p w:rsidR="0025605E" w:rsidRDefault="0025605E" w:rsidP="0025605E">
      <w:pPr>
        <w:spacing w:after="272"/>
      </w:pPr>
      <w:proofErr w:type="spellStart"/>
      <w:r>
        <w:t>Buscamos</w:t>
      </w:r>
      <w:proofErr w:type="spellEnd"/>
      <w:r>
        <w:t xml:space="preserve"> </w:t>
      </w:r>
      <w:proofErr w:type="spellStart"/>
      <w:r>
        <w:t>cocineros</w:t>
      </w:r>
      <w:proofErr w:type="spellEnd"/>
      <w:r>
        <w:t xml:space="preserve">/as </w:t>
      </w:r>
      <w:proofErr w:type="spellStart"/>
      <w:r>
        <w:t>apasionados</w:t>
      </w:r>
      <w:proofErr w:type="spellEnd"/>
      <w:r>
        <w:t xml:space="preserve">/as para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en Disneyland Paris. Si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entusiasma</w:t>
      </w:r>
      <w:proofErr w:type="spellEnd"/>
      <w:r>
        <w:t xml:space="preserve"> la </w:t>
      </w:r>
      <w:proofErr w:type="spellStart"/>
      <w:r>
        <w:t>gastronomía</w:t>
      </w:r>
      <w:proofErr w:type="spellEnd"/>
      <w:r>
        <w:t xml:space="preserve"> y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formar</w:t>
      </w:r>
      <w:proofErr w:type="spellEnd"/>
      <w:r>
        <w:t xml:space="preserve"> parte de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mágico</w:t>
      </w:r>
      <w:proofErr w:type="spellEnd"/>
      <w:r>
        <w:t>, ¡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! </w:t>
      </w:r>
    </w:p>
    <w:p w:rsidR="0025605E" w:rsidRDefault="0025605E" w:rsidP="0025605E">
      <w:pPr>
        <w:spacing w:after="273" w:line="259" w:lineRule="auto"/>
        <w:ind w:left="-5"/>
      </w:pPr>
      <w:proofErr w:type="spellStart"/>
      <w:r>
        <w:rPr>
          <w:b/>
        </w:rPr>
        <w:t>Tareas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Funciones</w:t>
      </w:r>
      <w:proofErr w:type="spellEnd"/>
      <w:r>
        <w:rPr>
          <w:b/>
        </w:rPr>
        <w:t>:</w:t>
      </w:r>
      <w:r>
        <w:t xml:space="preserve"> 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t>Elaboración</w:t>
      </w:r>
      <w:proofErr w:type="spellEnd"/>
      <w:r>
        <w:t xml:space="preserve"> de </w:t>
      </w:r>
      <w:proofErr w:type="spellStart"/>
      <w:r>
        <w:t>menús</w:t>
      </w:r>
      <w:proofErr w:type="spellEnd"/>
      <w:r>
        <w:t xml:space="preserve"> </w:t>
      </w:r>
      <w:proofErr w:type="spellStart"/>
      <w:r>
        <w:t>creativos</w:t>
      </w:r>
      <w:proofErr w:type="spellEnd"/>
      <w:r>
        <w:t xml:space="preserve"> y de </w:t>
      </w:r>
      <w:proofErr w:type="spellStart"/>
      <w:r>
        <w:t>calidad</w:t>
      </w:r>
      <w:proofErr w:type="spellEnd"/>
      <w:r>
        <w:t xml:space="preserve">.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t>Limpieza</w:t>
      </w:r>
      <w:proofErr w:type="spellEnd"/>
      <w:r>
        <w:t xml:space="preserve"> y </w:t>
      </w:r>
      <w:proofErr w:type="spellStart"/>
      <w:r>
        <w:t>mantenimiento</w:t>
      </w:r>
      <w:proofErr w:type="spellEnd"/>
      <w:r>
        <w:t xml:space="preserve"> de la </w:t>
      </w:r>
      <w:proofErr w:type="spellStart"/>
      <w:r>
        <w:t>cocina</w:t>
      </w:r>
      <w:proofErr w:type="spellEnd"/>
      <w:r>
        <w:t xml:space="preserve">, </w:t>
      </w:r>
      <w:proofErr w:type="spellStart"/>
      <w:r>
        <w:t>asegurando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higiene</w:t>
      </w:r>
      <w:proofErr w:type="spellEnd"/>
      <w:r>
        <w:t xml:space="preserve">.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t>Gestión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de la </w:t>
      </w:r>
      <w:proofErr w:type="spellStart"/>
      <w:r>
        <w:t>materia</w:t>
      </w:r>
      <w:proofErr w:type="spellEnd"/>
      <w:r>
        <w:t xml:space="preserve"> prima y control </w:t>
      </w:r>
      <w:proofErr w:type="gramStart"/>
      <w:r>
        <w:t>del</w:t>
      </w:r>
      <w:proofErr w:type="gramEnd"/>
      <w:r>
        <w:t xml:space="preserve"> </w:t>
      </w:r>
      <w:proofErr w:type="spellStart"/>
      <w:r>
        <w:t>sistema</w:t>
      </w:r>
      <w:proofErr w:type="spellEnd"/>
      <w:r>
        <w:t xml:space="preserve"> APPCC. </w:t>
      </w:r>
    </w:p>
    <w:p w:rsidR="0025605E" w:rsidRDefault="0025605E" w:rsidP="0025605E">
      <w:pPr>
        <w:numPr>
          <w:ilvl w:val="0"/>
          <w:numId w:val="4"/>
        </w:numPr>
        <w:spacing w:after="269" w:line="249" w:lineRule="auto"/>
        <w:ind w:hanging="360"/>
      </w:pPr>
      <w:proofErr w:type="spellStart"/>
      <w:r>
        <w:t>Colaboración</w:t>
      </w:r>
      <w:proofErr w:type="spellEnd"/>
      <w:r>
        <w:t xml:space="preserve"> en el </w:t>
      </w:r>
      <w:proofErr w:type="spellStart"/>
      <w:r>
        <w:t>trabajo</w:t>
      </w:r>
      <w:proofErr w:type="spellEnd"/>
      <w:r>
        <w:t xml:space="preserve"> en </w:t>
      </w:r>
      <w:proofErr w:type="spellStart"/>
      <w:r>
        <w:t>equipo</w:t>
      </w:r>
      <w:proofErr w:type="spellEnd"/>
      <w:r>
        <w:t xml:space="preserve"> para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culinaria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. </w:t>
      </w:r>
    </w:p>
    <w:p w:rsidR="0025605E" w:rsidRDefault="0025605E" w:rsidP="0025605E">
      <w:pPr>
        <w:spacing w:line="259" w:lineRule="auto"/>
        <w:ind w:left="-5"/>
      </w:pPr>
      <w:r>
        <w:rPr>
          <w:b/>
        </w:rPr>
        <w:t xml:space="preserve">Lugar de </w:t>
      </w:r>
      <w:proofErr w:type="spellStart"/>
      <w:r>
        <w:rPr>
          <w:b/>
        </w:rPr>
        <w:t>Trabajo</w:t>
      </w:r>
      <w:proofErr w:type="spellEnd"/>
      <w:r>
        <w:rPr>
          <w:b/>
        </w:rPr>
        <w:t>:</w:t>
      </w:r>
      <w:r>
        <w:t xml:space="preserve"> Disneyland Paris </w:t>
      </w:r>
    </w:p>
    <w:p w:rsidR="0025605E" w:rsidRDefault="0025605E" w:rsidP="0025605E">
      <w:pPr>
        <w:spacing w:after="265"/>
      </w:pPr>
      <w:proofErr w:type="spellStart"/>
      <w:r>
        <w:rPr>
          <w:b/>
        </w:rPr>
        <w:t>Tipo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Establecimiento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Gastronómico</w:t>
      </w:r>
      <w:proofErr w:type="spellEnd"/>
      <w:r>
        <w:t xml:space="preserve"> o Buffet </w:t>
      </w:r>
    </w:p>
    <w:p w:rsidR="0025605E" w:rsidRDefault="0025605E" w:rsidP="0025605E">
      <w:pPr>
        <w:spacing w:after="273" w:line="259" w:lineRule="auto"/>
        <w:ind w:left="-5"/>
      </w:pPr>
      <w:proofErr w:type="spellStart"/>
      <w:r>
        <w:rPr>
          <w:b/>
        </w:rPr>
        <w:t>Requisitos</w:t>
      </w:r>
      <w:proofErr w:type="spellEnd"/>
      <w:r>
        <w:rPr>
          <w:b/>
        </w:rPr>
        <w:t>:</w:t>
      </w:r>
      <w:r>
        <w:t xml:space="preserve">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rPr>
          <w:b/>
        </w:rPr>
        <w:t>Titulación</w:t>
      </w:r>
      <w:proofErr w:type="spellEnd"/>
      <w:r>
        <w:rPr>
          <w:b/>
        </w:rPr>
        <w:t>:</w:t>
      </w:r>
      <w:r>
        <w:t xml:space="preserve"> FP en </w:t>
      </w:r>
      <w:proofErr w:type="spellStart"/>
      <w:r>
        <w:t>Cocina</w:t>
      </w:r>
      <w:proofErr w:type="spellEnd"/>
      <w:r>
        <w:t xml:space="preserve"> (no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obligatoria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con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previa</w:t>
      </w:r>
      <w:proofErr w:type="spellEnd"/>
      <w:r>
        <w:t xml:space="preserve"> en el sector).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rPr>
          <w:b/>
        </w:rPr>
        <w:t>Experiencia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en </w:t>
      </w:r>
      <w:proofErr w:type="spellStart"/>
      <w:r>
        <w:t>cocina</w:t>
      </w:r>
      <w:proofErr w:type="spellEnd"/>
      <w:r>
        <w:t xml:space="preserve">. </w:t>
      </w:r>
    </w:p>
    <w:p w:rsidR="0025605E" w:rsidRDefault="0025605E" w:rsidP="0025605E">
      <w:pPr>
        <w:numPr>
          <w:ilvl w:val="0"/>
          <w:numId w:val="4"/>
        </w:numPr>
        <w:spacing w:after="273" w:line="259" w:lineRule="auto"/>
        <w:ind w:hanging="360"/>
      </w:pPr>
      <w:proofErr w:type="spellStart"/>
      <w:r>
        <w:rPr>
          <w:b/>
        </w:rPr>
        <w:t>Nivel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Francés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Básico</w:t>
      </w:r>
      <w:proofErr w:type="spellEnd"/>
      <w:r>
        <w:t xml:space="preserve"> (A2). </w:t>
      </w:r>
    </w:p>
    <w:p w:rsidR="0025605E" w:rsidRDefault="0025605E" w:rsidP="0025605E">
      <w:pPr>
        <w:spacing w:after="273" w:line="259" w:lineRule="auto"/>
        <w:ind w:left="-5"/>
      </w:pPr>
      <w:proofErr w:type="spellStart"/>
      <w:r>
        <w:rPr>
          <w:b/>
        </w:rPr>
        <w:t>Condiciones</w:t>
      </w:r>
      <w:proofErr w:type="spellEnd"/>
      <w:r>
        <w:rPr>
          <w:b/>
        </w:rPr>
        <w:t>:</w:t>
      </w:r>
      <w:r>
        <w:t xml:space="preserve">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rPr>
          <w:b/>
        </w:rPr>
        <w:t>Horario</w:t>
      </w:r>
      <w:proofErr w:type="spellEnd"/>
      <w:r>
        <w:rPr>
          <w:b/>
        </w:rPr>
        <w:t>:</w:t>
      </w:r>
      <w:r>
        <w:t xml:space="preserve"> 35 horas </w:t>
      </w:r>
      <w:proofErr w:type="spellStart"/>
      <w:r>
        <w:t>semanales</w:t>
      </w:r>
      <w:proofErr w:type="spellEnd"/>
      <w:r>
        <w:t xml:space="preserve">.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rPr>
          <w:b/>
        </w:rPr>
        <w:t>Libranza</w:t>
      </w:r>
      <w:proofErr w:type="spellEnd"/>
      <w:r>
        <w:rPr>
          <w:b/>
        </w:rPr>
        <w:t>:</w:t>
      </w:r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libres</w:t>
      </w:r>
      <w:proofErr w:type="spellEnd"/>
      <w:r>
        <w:t xml:space="preserve"> por </w:t>
      </w:r>
      <w:proofErr w:type="spellStart"/>
      <w:r>
        <w:t>semana</w:t>
      </w:r>
      <w:proofErr w:type="spellEnd"/>
      <w:r>
        <w:t xml:space="preserve">.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rPr>
          <w:b/>
        </w:rPr>
        <w:t>Remuneración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Aproximadamente</w:t>
      </w:r>
      <w:proofErr w:type="spellEnd"/>
      <w:r>
        <w:t xml:space="preserve"> 1,820 euros </w:t>
      </w:r>
      <w:proofErr w:type="spellStart"/>
      <w:r>
        <w:t>brutos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. </w:t>
      </w:r>
    </w:p>
    <w:p w:rsidR="0025605E" w:rsidRDefault="0025605E" w:rsidP="0025605E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rPr>
          <w:b/>
        </w:rPr>
        <w:t>Tipo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Contrato</w:t>
      </w:r>
      <w:proofErr w:type="spellEnd"/>
      <w:r>
        <w:rPr>
          <w:b/>
        </w:rPr>
        <w:t>:</w:t>
      </w:r>
      <w:r>
        <w:t xml:space="preserve"> Temporal,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duración</w:t>
      </w:r>
      <w:proofErr w:type="spellEnd"/>
      <w:r>
        <w:t xml:space="preserve"> de 2 a </w:t>
      </w:r>
      <w:proofErr w:type="gramStart"/>
      <w:r>
        <w:t>7</w:t>
      </w:r>
      <w:proofErr w:type="gramEnd"/>
      <w:r>
        <w:t xml:space="preserve"> </w:t>
      </w:r>
      <w:proofErr w:type="spellStart"/>
      <w:r>
        <w:t>meses</w:t>
      </w:r>
      <w:proofErr w:type="spellEnd"/>
      <w:r>
        <w:t xml:space="preserve">, entre </w:t>
      </w:r>
      <w:proofErr w:type="spellStart"/>
      <w:r>
        <w:t>marzo</w:t>
      </w:r>
      <w:proofErr w:type="spellEnd"/>
      <w:r>
        <w:t xml:space="preserve"> y </w:t>
      </w:r>
      <w:proofErr w:type="spellStart"/>
      <w:r>
        <w:t>octubre</w:t>
      </w:r>
      <w:proofErr w:type="spellEnd"/>
      <w:r>
        <w:t xml:space="preserve"> de 2025. </w:t>
      </w:r>
    </w:p>
    <w:p w:rsidR="0025605E" w:rsidRDefault="0025605E" w:rsidP="0025605E">
      <w:pPr>
        <w:numPr>
          <w:ilvl w:val="0"/>
          <w:numId w:val="4"/>
        </w:numPr>
        <w:spacing w:after="287" w:line="249" w:lineRule="auto"/>
        <w:ind w:hanging="360"/>
      </w:pPr>
      <w:proofErr w:type="spellStart"/>
      <w:r>
        <w:rPr>
          <w:b/>
        </w:rPr>
        <w:t>Alojamiento</w:t>
      </w:r>
      <w:proofErr w:type="spellEnd"/>
      <w:r>
        <w:rPr>
          <w:b/>
        </w:rPr>
        <w:t xml:space="preserve"> :</w:t>
      </w:r>
      <w:r>
        <w:t xml:space="preserve">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alojamiento</w:t>
      </w:r>
      <w:proofErr w:type="spellEnd"/>
      <w:r>
        <w:t xml:space="preserve"> </w:t>
      </w:r>
    </w:p>
    <w:p w:rsidR="00B94F4B" w:rsidRDefault="0025605E" w:rsidP="0025605E">
      <w:pPr>
        <w:spacing w:after="238" w:line="259" w:lineRule="auto"/>
        <w:rPr>
          <w:sz w:val="24"/>
        </w:rPr>
      </w:pPr>
      <w:r>
        <w:rPr>
          <w:sz w:val="24"/>
        </w:rPr>
        <w:t>¡</w:t>
      </w:r>
      <w:proofErr w:type="spellStart"/>
      <w:r>
        <w:rPr>
          <w:sz w:val="24"/>
        </w:rPr>
        <w:t>Muchísimas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ventajas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esperan</w:t>
      </w:r>
      <w:proofErr w:type="spellEnd"/>
      <w:r>
        <w:rPr>
          <w:sz w:val="24"/>
        </w:rPr>
        <w:t>!</w:t>
      </w:r>
    </w:p>
    <w:p w:rsidR="0025605E" w:rsidRPr="00B94F4B" w:rsidRDefault="0025605E" w:rsidP="00B94F4B">
      <w:pPr>
        <w:spacing w:after="238" w:line="259" w:lineRule="auto"/>
        <w:jc w:val="center"/>
        <w:rPr>
          <w:b/>
          <w:color w:val="FF0000"/>
          <w:sz w:val="36"/>
          <w:szCs w:val="36"/>
        </w:rPr>
      </w:pPr>
      <w:proofErr w:type="spellStart"/>
      <w:r w:rsidRPr="00B94F4B">
        <w:rPr>
          <w:b/>
          <w:color w:val="FF0000"/>
          <w:sz w:val="36"/>
          <w:szCs w:val="36"/>
        </w:rPr>
        <w:t>Más</w:t>
      </w:r>
      <w:proofErr w:type="spellEnd"/>
      <w:r w:rsidRPr="00B94F4B">
        <w:rPr>
          <w:b/>
          <w:color w:val="FF0000"/>
          <w:sz w:val="36"/>
          <w:szCs w:val="36"/>
        </w:rPr>
        <w:t xml:space="preserve"> </w:t>
      </w:r>
      <w:proofErr w:type="spellStart"/>
      <w:r w:rsidRPr="00B94F4B">
        <w:rPr>
          <w:b/>
          <w:color w:val="FF0000"/>
          <w:sz w:val="36"/>
          <w:szCs w:val="36"/>
        </w:rPr>
        <w:t>información</w:t>
      </w:r>
      <w:proofErr w:type="spellEnd"/>
      <w:r w:rsidRPr="00B94F4B">
        <w:rPr>
          <w:b/>
          <w:color w:val="FF0000"/>
          <w:sz w:val="36"/>
          <w:szCs w:val="36"/>
        </w:rPr>
        <w:t xml:space="preserve"> en </w:t>
      </w:r>
      <w:proofErr w:type="spellStart"/>
      <w:proofErr w:type="gramStart"/>
      <w:r w:rsidRPr="00B94F4B">
        <w:rPr>
          <w:b/>
          <w:color w:val="FF0000"/>
          <w:sz w:val="36"/>
          <w:szCs w:val="36"/>
        </w:rPr>
        <w:t>este</w:t>
      </w:r>
      <w:proofErr w:type="spellEnd"/>
      <w:proofErr w:type="gramEnd"/>
      <w:r w:rsidRPr="00B94F4B">
        <w:rPr>
          <w:b/>
          <w:color w:val="FF0000"/>
          <w:sz w:val="36"/>
          <w:szCs w:val="36"/>
        </w:rPr>
        <w:t xml:space="preserve"> enlace:</w:t>
      </w:r>
      <w:hyperlink r:id="rId8">
        <w:r w:rsidRPr="00B94F4B">
          <w:rPr>
            <w:b/>
            <w:color w:val="FF0000"/>
            <w:sz w:val="36"/>
            <w:szCs w:val="36"/>
          </w:rPr>
          <w:t xml:space="preserve"> </w:t>
        </w:r>
      </w:hyperlink>
      <w:hyperlink r:id="rId9">
        <w:r w:rsidRPr="00B94F4B">
          <w:rPr>
            <w:b/>
            <w:color w:val="FF0000"/>
            <w:sz w:val="36"/>
            <w:szCs w:val="36"/>
            <w:u w:val="single" w:color="0563C1"/>
          </w:rPr>
          <w:t>https://urls.fr/TdJCLt</w:t>
        </w:r>
      </w:hyperlink>
      <w:hyperlink r:id="rId10">
        <w:r w:rsidRPr="00B94F4B">
          <w:rPr>
            <w:b/>
            <w:color w:val="FF0000"/>
            <w:sz w:val="36"/>
            <w:szCs w:val="36"/>
          </w:rPr>
          <w:t xml:space="preserve"> </w:t>
        </w:r>
      </w:hyperlink>
    </w:p>
    <w:p w:rsidR="0026548C" w:rsidRDefault="0026548C" w:rsidP="0025605E">
      <w:pPr>
        <w:spacing w:line="490" w:lineRule="auto"/>
        <w:ind w:right="2356"/>
        <w:rPr>
          <w:b/>
        </w:rPr>
      </w:pPr>
    </w:p>
    <w:p w:rsidR="0026548C" w:rsidRDefault="0026548C" w:rsidP="0025605E">
      <w:pPr>
        <w:spacing w:line="490" w:lineRule="auto"/>
        <w:ind w:right="2356"/>
        <w:rPr>
          <w:b/>
        </w:rPr>
      </w:pPr>
    </w:p>
    <w:p w:rsidR="0026548C" w:rsidRDefault="0026548C" w:rsidP="0025605E">
      <w:pPr>
        <w:spacing w:line="490" w:lineRule="auto"/>
        <w:ind w:right="2356"/>
        <w:rPr>
          <w:b/>
        </w:rPr>
      </w:pPr>
    </w:p>
    <w:p w:rsidR="0025605E" w:rsidRDefault="0025605E" w:rsidP="0026548C">
      <w:pPr>
        <w:spacing w:line="490" w:lineRule="auto"/>
        <w:ind w:right="2662"/>
      </w:pPr>
    </w:p>
    <w:p w:rsidR="009151A8" w:rsidRDefault="0026548C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  <w:r>
        <w:rPr>
          <w:rFonts w:ascii="Arial" w:eastAsia="Leelawadee UI" w:hAnsi="Arial" w:cs="Arial"/>
          <w:b/>
          <w:sz w:val="28"/>
          <w:szCs w:val="28"/>
          <w:lang w:val="es-ES" w:eastAsia="es-ES"/>
        </w:rPr>
        <w:t xml:space="preserve">         </w:t>
      </w:r>
    </w:p>
    <w:p w:rsidR="009151A8" w:rsidRDefault="009151A8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DB0B04" w:rsidRPr="00B94F4B" w:rsidRDefault="0026548C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color w:val="FF0000"/>
          <w:sz w:val="32"/>
          <w:szCs w:val="32"/>
          <w:lang w:val="es-ES" w:eastAsia="es-ES"/>
        </w:rPr>
      </w:pPr>
      <w:r w:rsidRPr="00B94F4B">
        <w:rPr>
          <w:rFonts w:ascii="Arial" w:eastAsia="Leelawadee UI" w:hAnsi="Arial" w:cs="Arial"/>
          <w:b/>
          <w:color w:val="FF0000"/>
          <w:sz w:val="32"/>
          <w:szCs w:val="32"/>
          <w:lang w:val="es-ES" w:eastAsia="es-ES"/>
        </w:rPr>
        <w:t xml:space="preserve"> ¡Te animamos a postularte aquí!</w:t>
      </w:r>
    </w:p>
    <w:p w:rsidR="009151A8" w:rsidRDefault="009151A8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9151A8" w:rsidRDefault="009151A8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9151A8" w:rsidRDefault="009151A8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51A8" w:rsidRDefault="009151A8" w:rsidP="009151A8">
      <w:pPr>
        <w:spacing w:line="259" w:lineRule="auto"/>
        <w:ind w:left="3686"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5605E">
        <w:rPr>
          <w:noProof/>
          <w:color w:val="000000"/>
          <w:lang w:val="es-ES" w:eastAsia="es-ES"/>
        </w:rPr>
        <w:drawing>
          <wp:inline distT="0" distB="0" distL="0" distR="0" wp14:anchorId="4F6754EA" wp14:editId="4A316AE0">
            <wp:extent cx="2354580" cy="2217420"/>
            <wp:effectExtent l="0" t="0" r="762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6033" cy="230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A8" w:rsidRDefault="009151A8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51A8" w:rsidRDefault="009151A8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51A8" w:rsidRDefault="009151A8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51A8" w:rsidRDefault="009151A8" w:rsidP="009151A8">
      <w:pPr>
        <w:spacing w:line="259" w:lineRule="auto"/>
        <w:ind w:right="262"/>
        <w:jc w:val="center"/>
        <w:rPr>
          <w:rFonts w:ascii="Times New Roman" w:hAnsi="Times New Roman" w:cs="Times New Roman"/>
          <w:b/>
          <w:color w:val="0563C1"/>
          <w:sz w:val="32"/>
          <w:u w:val="single" w:color="00008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Candidaturas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hasta el 31</w:t>
      </w:r>
      <w:r w:rsidRPr="00813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01/2025</w:t>
      </w:r>
      <w:r w:rsidRPr="00813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</w:rPr>
        <w:t>c</w:t>
      </w:r>
      <w:r w:rsidRPr="00813AE4">
        <w:rPr>
          <w:rFonts w:ascii="Times New Roman" w:hAnsi="Times New Roman" w:cs="Times New Roman"/>
          <w:b/>
          <w:color w:val="000000"/>
          <w:sz w:val="32"/>
        </w:rPr>
        <w:t xml:space="preserve">on </w:t>
      </w:r>
      <w:proofErr w:type="spellStart"/>
      <w:r w:rsidRPr="00813AE4">
        <w:rPr>
          <w:rFonts w:ascii="Times New Roman" w:hAnsi="Times New Roman" w:cs="Times New Roman"/>
          <w:b/>
          <w:color w:val="000000"/>
          <w:sz w:val="32"/>
        </w:rPr>
        <w:t>copia</w:t>
      </w:r>
      <w:proofErr w:type="spellEnd"/>
      <w:r w:rsidRPr="00813AE4">
        <w:rPr>
          <w:rFonts w:ascii="Times New Roman" w:hAnsi="Times New Roman" w:cs="Times New Roman"/>
          <w:b/>
          <w:color w:val="000000"/>
          <w:sz w:val="32"/>
        </w:rPr>
        <w:t xml:space="preserve"> de la </w:t>
      </w:r>
      <w:proofErr w:type="spellStart"/>
      <w:r w:rsidRPr="00813AE4">
        <w:rPr>
          <w:rFonts w:ascii="Times New Roman" w:hAnsi="Times New Roman" w:cs="Times New Roman"/>
          <w:b/>
          <w:color w:val="000000"/>
          <w:sz w:val="32"/>
        </w:rPr>
        <w:t>candidatura</w:t>
      </w:r>
      <w:proofErr w:type="spellEnd"/>
      <w:r w:rsidRPr="00813AE4">
        <w:rPr>
          <w:rFonts w:ascii="Times New Roman" w:hAnsi="Times New Roman" w:cs="Times New Roman"/>
          <w:b/>
          <w:color w:val="000000"/>
          <w:sz w:val="32"/>
        </w:rPr>
        <w:t xml:space="preserve"> a: </w:t>
      </w:r>
      <w:r w:rsidRPr="00813AE4">
        <w:rPr>
          <w:rFonts w:ascii="Times New Roman" w:hAnsi="Times New Roman" w:cs="Times New Roman"/>
          <w:b/>
          <w:color w:val="0563C1"/>
          <w:sz w:val="32"/>
          <w:u w:val="single" w:color="0563C1"/>
        </w:rPr>
        <w:t>eures.franciasuizabenelux@sepe.es</w:t>
      </w:r>
    </w:p>
    <w:p w:rsidR="009151A8" w:rsidRDefault="009151A8" w:rsidP="009151A8">
      <w:pPr>
        <w:spacing w:line="259" w:lineRule="auto"/>
        <w:ind w:right="262"/>
        <w:jc w:val="right"/>
        <w:rPr>
          <w:rFonts w:ascii="Times New Roman" w:hAnsi="Times New Roman" w:cs="Times New Roman"/>
          <w:b/>
          <w:color w:val="0563C1"/>
          <w:sz w:val="32"/>
          <w:u w:val="single" w:color="000080"/>
        </w:rPr>
      </w:pPr>
    </w:p>
    <w:p w:rsidR="009151A8" w:rsidRDefault="009151A8" w:rsidP="009151A8">
      <w:pPr>
        <w:spacing w:line="259" w:lineRule="auto"/>
        <w:ind w:right="262"/>
        <w:jc w:val="right"/>
        <w:rPr>
          <w:rFonts w:ascii="Times New Roman" w:hAnsi="Times New Roman" w:cs="Times New Roman"/>
          <w:b/>
          <w:color w:val="0563C1"/>
          <w:sz w:val="32"/>
          <w:u w:val="single" w:color="000080"/>
        </w:rPr>
      </w:pPr>
    </w:p>
    <w:p w:rsidR="009151A8" w:rsidRPr="0026548C" w:rsidRDefault="005E7A38" w:rsidP="009151A8">
      <w:pPr>
        <w:spacing w:line="259" w:lineRule="auto"/>
        <w:ind w:right="262"/>
        <w:jc w:val="center"/>
        <w:rPr>
          <w:rFonts w:ascii="Arial" w:eastAsia="Arial" w:hAnsi="Arial" w:cs="Arial"/>
          <w:b/>
          <w:i/>
          <w:color w:val="0563C1"/>
          <w:sz w:val="44"/>
          <w:szCs w:val="44"/>
          <w:u w:val="single" w:color="0563C1"/>
        </w:rPr>
      </w:pPr>
      <w:hyperlink r:id="rId12">
        <w:proofErr w:type="spellStart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>Ayudas</w:t>
        </w:r>
        <w:proofErr w:type="spellEnd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 xml:space="preserve"> a la </w:t>
        </w:r>
        <w:proofErr w:type="spellStart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>movilidad</w:t>
        </w:r>
        <w:proofErr w:type="spellEnd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 xml:space="preserve"> EURES</w:t>
        </w:r>
      </w:hyperlink>
    </w:p>
    <w:p w:rsidR="009151A8" w:rsidRDefault="009151A8" w:rsidP="009151A8">
      <w:pPr>
        <w:spacing w:line="259" w:lineRule="auto"/>
        <w:ind w:right="262"/>
        <w:jc w:val="center"/>
        <w:rPr>
          <w:rFonts w:ascii="Arial" w:eastAsia="Arial" w:hAnsi="Arial" w:cs="Arial"/>
          <w:b/>
          <w:i/>
          <w:color w:val="0563C1"/>
          <w:sz w:val="32"/>
          <w:szCs w:val="32"/>
          <w:u w:val="single" w:color="0563C1"/>
        </w:rPr>
      </w:pPr>
    </w:p>
    <w:p w:rsidR="009151A8" w:rsidRPr="00813AE4" w:rsidRDefault="009151A8" w:rsidP="009151A8">
      <w:pPr>
        <w:spacing w:line="259" w:lineRule="auto"/>
        <w:ind w:right="262"/>
        <w:jc w:val="center"/>
        <w:rPr>
          <w:rFonts w:ascii="Arial" w:hAnsi="Arial" w:cs="Arial"/>
          <w:color w:val="000000"/>
          <w:sz w:val="32"/>
          <w:szCs w:val="32"/>
        </w:rPr>
      </w:pPr>
    </w:p>
    <w:p w:rsidR="009151A8" w:rsidRPr="00813AE4" w:rsidRDefault="009151A8" w:rsidP="009151A8">
      <w:pPr>
        <w:tabs>
          <w:tab w:val="center" w:pos="1410"/>
          <w:tab w:val="left" w:pos="3756"/>
          <w:tab w:val="center" w:pos="8815"/>
        </w:tabs>
        <w:spacing w:line="259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13AE4">
        <w:rPr>
          <w:rFonts w:ascii="Arial" w:hAnsi="Arial" w:cs="Arial"/>
          <w:noProof/>
          <w:color w:val="000000"/>
          <w:sz w:val="32"/>
          <w:szCs w:val="32"/>
          <w:lang w:val="es-ES" w:eastAsia="es-ES"/>
        </w:rPr>
        <w:drawing>
          <wp:inline distT="0" distB="0" distL="0" distR="0" wp14:anchorId="781F2F80" wp14:editId="5F6E314B">
            <wp:extent cx="887326" cy="838844"/>
            <wp:effectExtent l="0" t="0" r="8255" b="0"/>
            <wp:docPr id="2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1843" cy="88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A8" w:rsidRDefault="009151A8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9151A8" w:rsidRDefault="009151A8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9151A8" w:rsidRDefault="009151A8" w:rsidP="0026548C">
      <w:pPr>
        <w:keepNext/>
        <w:keepLines/>
        <w:spacing w:after="29" w:line="259" w:lineRule="auto"/>
        <w:ind w:left="-5" w:hanging="10"/>
        <w:jc w:val="center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813AE4" w:rsidRPr="00813AE4" w:rsidRDefault="00813AE4" w:rsidP="00813AE4">
      <w:pPr>
        <w:spacing w:after="10" w:line="248" w:lineRule="auto"/>
        <w:ind w:left="720" w:hanging="1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s-ES" w:eastAsia="es-ES"/>
        </w:rPr>
      </w:pPr>
    </w:p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  <w:bookmarkStart w:id="0" w:name="_GoBack"/>
      <w:bookmarkEnd w:id="0"/>
    </w:p>
    <w:sectPr w:rsidR="00813AE4" w:rsidRPr="00813AE4" w:rsidSect="002654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424" w:bottom="284" w:left="740" w:header="720" w:footer="22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38" w:rsidRDefault="005E7A38">
      <w:r>
        <w:separator/>
      </w:r>
    </w:p>
  </w:endnote>
  <w:endnote w:type="continuationSeparator" w:id="0">
    <w:p w:rsidR="005E7A38" w:rsidRDefault="005E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utura Std Medium">
    <w:altName w:val="Century Gothic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F1" w:rsidRDefault="009B477D" w:rsidP="00A952F1">
    <w:pPr>
      <w:pStyle w:val="NormalWeb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764736" behindDoc="0" locked="0" layoutInCell="1" allowOverlap="1" wp14:anchorId="675BA0A9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589" name="Imagen 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62688" behindDoc="0" locked="0" layoutInCell="1" allowOverlap="1" wp14:anchorId="281BBC15">
          <wp:simplePos x="0" y="0"/>
          <wp:positionH relativeFrom="column">
            <wp:posOffset>6092924</wp:posOffset>
          </wp:positionH>
          <wp:positionV relativeFrom="paragraph">
            <wp:posOffset>50800</wp:posOffset>
          </wp:positionV>
          <wp:extent cx="796013" cy="698500"/>
          <wp:effectExtent l="0" t="0" r="0" b="0"/>
          <wp:wrapNone/>
          <wp:docPr id="590" name="Imagen 590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78" cy="69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Std Medium" w:hAnsi="Futura Std Medium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0" y="0"/>
              <wp:lineTo x="0" y="21049"/>
              <wp:lineTo x="20849" y="21049"/>
              <wp:lineTo x="20849" y="0"/>
              <wp:lineTo x="0" y="0"/>
            </wp:wrapPolygon>
          </wp:wrapTight>
          <wp:docPr id="591" name="Imagen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siteBanners_FINAL-ES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464" behindDoc="1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0" y="0"/>
              <wp:lineTo x="0" y="21080"/>
              <wp:lineTo x="21073" y="21080"/>
              <wp:lineTo x="21073" y="0"/>
              <wp:lineTo x="0" y="0"/>
            </wp:wrapPolygon>
          </wp:wrapTight>
          <wp:docPr id="592" name="Imagen 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ebsiteBanners_FINAL-E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0" distR="0" simplePos="0" relativeHeight="251638784" behindDoc="0" locked="0" layoutInCell="1" allowOverlap="1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593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52448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375" cy="299720"/>
          <wp:effectExtent l="0" t="0" r="0" b="0"/>
          <wp:wrapNone/>
          <wp:docPr id="594" name="Imagen 594" descr="C:\Users\ffcar\AppData\Local\Microsoft\Windows\INetCache\Content.MSO\93940179.tmp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fcar\AppData\Local\Microsoft\Windows\INetCache\Content.MSO\93940179.t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51" cy="30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627" cy="255588"/>
          <wp:effectExtent l="0" t="0" r="0" b="0"/>
          <wp:wrapNone/>
          <wp:docPr id="595" name="Imagen 595" descr="C:\Users\ffcar\AppData\Local\Microsoft\Windows\INetCache\Content.MSO\705ECFF3.tmp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fcar\AppData\Local\Microsoft\Windows\INetCache\Content.MSO\705ECFF3.tmp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75" cy="25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  <w:szCs w:val="22"/>
      </w:rPr>
      <w:t>EURES ESPAÑA</w:t>
    </w:r>
    <w:r w:rsidR="001F66E8">
      <w:t xml:space="preserve">. </w:t>
    </w:r>
    <w:r>
      <w:rPr>
        <w:rFonts w:ascii="Calibri" w:hAnsi="Calibri"/>
        <w:sz w:val="22"/>
        <w:szCs w:val="22"/>
      </w:rPr>
      <w:t>Síguenos en</w:t>
    </w:r>
    <w:r w:rsidR="001F66E8">
      <w:t>:</w:t>
    </w:r>
    <w:r w:rsidR="001F66E8">
      <w:rPr>
        <w:rFonts w:ascii="Verdana" w:hAnsi="Verdana"/>
        <w:color w:val="000000"/>
        <w:sz w:val="20"/>
        <w:szCs w:val="20"/>
        <w:bdr w:val="none" w:sz="0" w:space="0" w:color="auto" w:frame="1"/>
        <w:shd w:val="clear" w:color="auto" w:fill="FFFFFF"/>
      </w:rPr>
      <w:br/>
    </w:r>
    <w:r w:rsidR="001F66E8">
      <w:rPr>
        <w:noProof/>
      </w:rPr>
      <w:drawing>
        <wp:inline distT="0" distB="0" distL="0" distR="0">
          <wp:extent cx="241300" cy="241300"/>
          <wp:effectExtent l="0" t="0" r="0" b="0"/>
          <wp:docPr id="596" name="Imagen 596" descr="C:\Users\ffcar\AppData\Local\Microsoft\Windows\INetCache\Content.MSO\832B5801.tmp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car\AppData\Local\Microsoft\Windows\INetCache\Content.MSO\832B5801.tmp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47650" cy="247650"/>
          <wp:effectExtent l="0" t="0" r="0" b="0"/>
          <wp:docPr id="597" name="Imagen 597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fcar\AppData\Local\Microsoft\Windows\INetCache\Content.MSO\828EDAB7.tmp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color w:val="000000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54000" cy="254000"/>
          <wp:effectExtent l="0" t="0" r="0" b="0"/>
          <wp:docPr id="598" name="Imagen 598" descr="C:\Users\ffcar\AppData\Local\Microsoft\Windows\INetCache\Content.MSO\D0098CDD.tmp">
            <a:hlinkClick xmlns:a="http://schemas.openxmlformats.org/drawingml/2006/main" r:id="rId1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fcar\AppData\Local\Microsoft\Windows\INetCache\Content.MSO\D0098CDD.tmp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    </w:t>
    </w:r>
  </w:p>
  <w:p w:rsidR="00BA1450" w:rsidRPr="001F66E8" w:rsidRDefault="00BA1450" w:rsidP="001F66E8">
    <w:pPr>
      <w:tabs>
        <w:tab w:val="center" w:pos="4252"/>
        <w:tab w:val="right" w:pos="8504"/>
      </w:tabs>
      <w:rPr>
        <w:rFonts w:cs="Times New Roman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38" w:rsidRDefault="005E7A38">
      <w:r>
        <w:separator/>
      </w:r>
    </w:p>
  </w:footnote>
  <w:footnote w:type="continuationSeparator" w:id="0">
    <w:p w:rsidR="005E7A38" w:rsidRDefault="005E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50" w:rsidRDefault="009B477D">
    <w:pPr>
      <w:pStyle w:val="Encabezado"/>
    </w:pPr>
    <w:r>
      <w:rPr>
        <w:noProof/>
        <w:lang w:val="es-ES" w:eastAsia="es-ES"/>
      </w:rPr>
      <w:drawing>
        <wp:anchor distT="0" distB="0" distL="114300" distR="115570" simplePos="0" relativeHeight="251549696" behindDoc="1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586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74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1744" behindDoc="1" locked="0" layoutInCell="1" allowOverlap="1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587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3792" behindDoc="1" locked="0" layoutInCell="1" allowOverlap="1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588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75"/>
    <w:multiLevelType w:val="hybridMultilevel"/>
    <w:tmpl w:val="BEF41B98"/>
    <w:lvl w:ilvl="0" w:tplc="DA6616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8D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E8D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F06E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C9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47A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CB6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EB9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6D2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145C4"/>
    <w:multiLevelType w:val="multilevel"/>
    <w:tmpl w:val="617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A3115"/>
    <w:multiLevelType w:val="multilevel"/>
    <w:tmpl w:val="689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30F0D"/>
    <w:multiLevelType w:val="hybridMultilevel"/>
    <w:tmpl w:val="348AFA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0"/>
    <w:rsid w:val="001F66E8"/>
    <w:rsid w:val="00242A80"/>
    <w:rsid w:val="0025605E"/>
    <w:rsid w:val="0026548C"/>
    <w:rsid w:val="002A5759"/>
    <w:rsid w:val="00306B83"/>
    <w:rsid w:val="00347082"/>
    <w:rsid w:val="005E7A38"/>
    <w:rsid w:val="006361BC"/>
    <w:rsid w:val="00651B6D"/>
    <w:rsid w:val="006A2E15"/>
    <w:rsid w:val="00813AE4"/>
    <w:rsid w:val="0082035E"/>
    <w:rsid w:val="009151A8"/>
    <w:rsid w:val="009B477D"/>
    <w:rsid w:val="00A25035"/>
    <w:rsid w:val="00A952F1"/>
    <w:rsid w:val="00B5441C"/>
    <w:rsid w:val="00B94F4B"/>
    <w:rsid w:val="00BA01DD"/>
    <w:rsid w:val="00BA1450"/>
    <w:rsid w:val="00BE239D"/>
    <w:rsid w:val="00DB0B04"/>
    <w:rsid w:val="00ED3598"/>
    <w:rsid w:val="00F05C42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8EBF8"/>
  <w15:docId w15:val="{9075C7FA-1373-428A-9B8D-1499D79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5E"/>
    <w:rPr>
      <w:rFonts w:cs="Calibri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qFormat/>
    <w:rPr>
      <w:rFonts w:ascii="Calibri" w:eastAsia="Calibri" w:hAnsi="Calibri" w:cs="Calibri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spacing w:line="375" w:lineRule="exact"/>
      <w:ind w:left="1180" w:right="1170"/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ind w:left="109"/>
    </w:pPr>
    <w:rPr>
      <w:sz w:val="20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A95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813AE4"/>
    <w:rPr>
      <w:rFonts w:eastAsia="Times New Roman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.fr/TdJCLt" TargetMode="Externa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sepe.es/contenidos/personas/encontrar_empleo/encontrar_empleo_europa/tu_primer_empleo_eures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urls.fr/TdJCL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rls.fr/TdJCL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uresspain" TargetMode="External"/><Relationship Id="rId13" Type="http://schemas.openxmlformats.org/officeDocument/2006/relationships/image" Target="media/image15.png"/><Relationship Id="rId3" Type="http://schemas.openxmlformats.org/officeDocument/2006/relationships/image" Target="media/image9.png"/><Relationship Id="rId7" Type="http://schemas.openxmlformats.org/officeDocument/2006/relationships/image" Target="media/image12.png"/><Relationship Id="rId12" Type="http://schemas.openxmlformats.org/officeDocument/2006/relationships/hyperlink" Target="https://twitter.com/EuresSpain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hyperlink" Target="http://eures.blog/" TargetMode="External"/><Relationship Id="rId11" Type="http://schemas.openxmlformats.org/officeDocument/2006/relationships/image" Target="media/image14.png"/><Relationship Id="rId5" Type="http://schemas.openxmlformats.org/officeDocument/2006/relationships/image" Target="media/image11.png"/><Relationship Id="rId15" Type="http://schemas.openxmlformats.org/officeDocument/2006/relationships/image" Target="media/image16.png"/><Relationship Id="rId10" Type="http://schemas.openxmlformats.org/officeDocument/2006/relationships/hyperlink" Target="https://www.facebook.com/EuresSpain?ref=hl" TargetMode="External"/><Relationship Id="rId4" Type="http://schemas.openxmlformats.org/officeDocument/2006/relationships/image" Target="media/image10.png"/><Relationship Id="rId9" Type="http://schemas.openxmlformats.org/officeDocument/2006/relationships/image" Target="media/image13.png"/><Relationship Id="rId14" Type="http://schemas.openxmlformats.org/officeDocument/2006/relationships/hyperlink" Target="https://www.instagram.com/EURES_SPAI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Chef_WANÅS_21</vt:lpstr>
    </vt:vector>
  </TitlesOfParts>
  <Company>Eusko Jaurlaritza Gobierno Vasco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Chef_WANÅS_21</dc:title>
  <dc:subject/>
  <dc:creator>Gutiérrez Fernández Iciar</dc:creator>
  <dc:description/>
  <cp:lastModifiedBy>Gutiérrez Fernández Iciar</cp:lastModifiedBy>
  <cp:revision>2</cp:revision>
  <cp:lastPrinted>2022-03-24T08:24:00Z</cp:lastPrinted>
  <dcterms:created xsi:type="dcterms:W3CDTF">2024-10-18T12:41:00Z</dcterms:created>
  <dcterms:modified xsi:type="dcterms:W3CDTF">2024-10-18T12:41:00Z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ContentTypeId">
    <vt:lpwstr>0x0101009FD5B73535D4794581E7BE1C28016F04</vt:lpwstr>
  </property>
  <property fmtid="{D5CDD505-2E9C-101B-9397-08002B2CF9AE}" pid="5" name="Created">
    <vt:filetime>2021-11-15T00:00:00Z</vt:filetime>
  </property>
  <property fmtid="{D5CDD505-2E9C-101B-9397-08002B2CF9AE}" pid="6" name="Creator">
    <vt:lpwstr>Word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2021-11-17T00:00:00Z</vt:filetime>
  </property>
  <property fmtid="{D5CDD505-2E9C-101B-9397-08002B2CF9AE}" pid="10" name="LinksUpToDate">
    <vt:bool>false</vt:bool>
  </property>
  <property fmtid="{D5CDD505-2E9C-101B-9397-08002B2CF9AE}" pid="11" name="MediaServiceImageTags">
    <vt:lpwstr/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